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F2" w:rsidRPr="00920E72" w:rsidRDefault="00DE6DF2" w:rsidP="00DE6DF2">
      <w:pPr>
        <w:jc w:val="center"/>
        <w:rPr>
          <w:rFonts w:ascii="David" w:hAnsi="David" w:cs="David" w:hint="cs"/>
          <w:b/>
          <w:bCs/>
          <w:sz w:val="28"/>
          <w:u w:val="single"/>
        </w:rPr>
      </w:pPr>
    </w:p>
    <w:p w:rsidR="00E37FC2" w:rsidRDefault="006654B5" w:rsidP="006029C8">
      <w:pPr>
        <w:jc w:val="right"/>
        <w:rPr>
          <w:rFonts w:ascii="David" w:hAnsi="David" w:cs="David"/>
          <w:szCs w:val="24"/>
          <w:rtl/>
        </w:rPr>
      </w:pPr>
      <w:r w:rsidRPr="006654B5">
        <w:rPr>
          <w:rFonts w:ascii="David" w:hAnsi="David" w:cs="David" w:hint="eastAsia"/>
          <w:szCs w:val="24"/>
          <w:rtl/>
        </w:rPr>
        <w:t>‏</w:t>
      </w:r>
      <w:r w:rsidR="00563FB4">
        <w:rPr>
          <w:rFonts w:ascii="David" w:hAnsi="David" w:cs="David" w:hint="eastAsia"/>
          <w:szCs w:val="24"/>
          <w:rtl/>
        </w:rPr>
        <w:t>‏</w:t>
      </w:r>
      <w:r w:rsidR="00AC11BF">
        <w:rPr>
          <w:rFonts w:ascii="David" w:hAnsi="David" w:cs="David" w:hint="eastAsia"/>
          <w:szCs w:val="24"/>
          <w:rtl/>
        </w:rPr>
        <w:t>‏</w:t>
      </w:r>
      <w:r w:rsidR="007B2930">
        <w:rPr>
          <w:rFonts w:ascii="David" w:hAnsi="David" w:cs="David" w:hint="eastAsia"/>
          <w:szCs w:val="24"/>
          <w:rtl/>
        </w:rPr>
        <w:t>‏</w:t>
      </w:r>
      <w:r w:rsidR="00832626">
        <w:rPr>
          <w:rFonts w:ascii="David" w:hAnsi="David" w:cs="David" w:hint="eastAsia"/>
          <w:szCs w:val="24"/>
          <w:rtl/>
        </w:rPr>
        <w:t>‏</w:t>
      </w:r>
      <w:r w:rsidR="00E37FC2">
        <w:rPr>
          <w:rFonts w:ascii="David" w:hAnsi="David" w:cs="David" w:hint="eastAsia"/>
          <w:szCs w:val="24"/>
          <w:rtl/>
        </w:rPr>
        <w:t>‏</w:t>
      </w:r>
      <w:r w:rsidR="008C7EFD">
        <w:rPr>
          <w:rFonts w:ascii="David" w:hAnsi="David" w:cs="David" w:hint="eastAsia"/>
          <w:szCs w:val="24"/>
          <w:rtl/>
        </w:rPr>
        <w:t>‏</w:t>
      </w:r>
      <w:r w:rsidR="006029C8">
        <w:rPr>
          <w:rFonts w:ascii="David" w:hAnsi="David" w:cs="David" w:hint="cs"/>
          <w:szCs w:val="24"/>
          <w:rtl/>
        </w:rPr>
        <w:t xml:space="preserve">כד' </w:t>
      </w:r>
      <w:r w:rsidR="008C7EFD">
        <w:rPr>
          <w:rFonts w:ascii="David" w:hAnsi="David" w:cs="David"/>
          <w:szCs w:val="24"/>
          <w:rtl/>
        </w:rPr>
        <w:t>כסלו תשפ"ד</w:t>
      </w:r>
    </w:p>
    <w:p w:rsidR="00563FB4" w:rsidRDefault="00563FB4" w:rsidP="006029C8">
      <w:pPr>
        <w:jc w:val="right"/>
        <w:rPr>
          <w:rFonts w:ascii="David" w:hAnsi="David" w:cs="David"/>
          <w:b/>
          <w:bCs/>
          <w:sz w:val="28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AC11BF">
        <w:rPr>
          <w:rFonts w:ascii="David" w:hAnsi="David" w:cs="David" w:hint="eastAsia"/>
          <w:szCs w:val="24"/>
          <w:rtl/>
        </w:rPr>
        <w:t>‏</w:t>
      </w:r>
      <w:r w:rsidR="007B2930">
        <w:rPr>
          <w:rFonts w:ascii="David" w:hAnsi="David" w:cs="David" w:hint="eastAsia"/>
          <w:szCs w:val="24"/>
          <w:rtl/>
        </w:rPr>
        <w:t>‏</w:t>
      </w:r>
      <w:r w:rsidR="00832626">
        <w:rPr>
          <w:rFonts w:ascii="David" w:hAnsi="David" w:cs="David" w:hint="eastAsia"/>
          <w:szCs w:val="24"/>
          <w:rtl/>
        </w:rPr>
        <w:t>‏</w:t>
      </w:r>
      <w:r w:rsidR="00E37FC2">
        <w:rPr>
          <w:rFonts w:ascii="David" w:hAnsi="David" w:cs="David" w:hint="eastAsia"/>
          <w:szCs w:val="24"/>
          <w:rtl/>
        </w:rPr>
        <w:t>‏</w:t>
      </w:r>
      <w:r w:rsidR="008C7EFD">
        <w:rPr>
          <w:rFonts w:ascii="David" w:hAnsi="David" w:cs="David" w:hint="eastAsia"/>
          <w:szCs w:val="24"/>
          <w:rtl/>
        </w:rPr>
        <w:t>‏</w:t>
      </w:r>
      <w:r w:rsidR="006029C8">
        <w:rPr>
          <w:rFonts w:ascii="David" w:hAnsi="David" w:cs="David" w:hint="cs"/>
          <w:szCs w:val="24"/>
          <w:rtl/>
        </w:rPr>
        <w:t>06 דצמבר</w:t>
      </w:r>
      <w:r w:rsidR="008C7EFD">
        <w:rPr>
          <w:rFonts w:ascii="David" w:hAnsi="David" w:cs="David"/>
          <w:szCs w:val="24"/>
          <w:rtl/>
        </w:rPr>
        <w:t xml:space="preserve"> 2023</w:t>
      </w:r>
    </w:p>
    <w:p w:rsidR="00612296" w:rsidRDefault="00612296" w:rsidP="00612296">
      <w:pPr>
        <w:jc w:val="center"/>
        <w:rPr>
          <w:rFonts w:ascii="David" w:hAnsi="David" w:cs="David"/>
          <w:b/>
          <w:bCs/>
          <w:sz w:val="28"/>
          <w:rtl/>
        </w:rPr>
      </w:pPr>
    </w:p>
    <w:p w:rsidR="00832626" w:rsidRDefault="00612296" w:rsidP="009A45CE">
      <w:pPr>
        <w:jc w:val="center"/>
        <w:rPr>
          <w:rFonts w:ascii="David" w:hAnsi="David" w:cs="David"/>
          <w:b/>
          <w:bCs/>
          <w:sz w:val="28"/>
          <w:rtl/>
        </w:rPr>
      </w:pPr>
      <w:r>
        <w:rPr>
          <w:rFonts w:ascii="David" w:hAnsi="David" w:cs="David" w:hint="cs"/>
          <w:b/>
          <w:bCs/>
          <w:sz w:val="28"/>
          <w:rtl/>
        </w:rPr>
        <w:t xml:space="preserve">מכרז חיצוני </w:t>
      </w:r>
      <w:r w:rsidR="009A45CE">
        <w:rPr>
          <w:rFonts w:ascii="David" w:hAnsi="David" w:cs="David" w:hint="cs"/>
          <w:b/>
          <w:bCs/>
          <w:sz w:val="28"/>
          <w:rtl/>
        </w:rPr>
        <w:t>51/23</w:t>
      </w:r>
    </w:p>
    <w:p w:rsidR="00920E72" w:rsidRPr="00920E72" w:rsidRDefault="00920E72" w:rsidP="00920E72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920E72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920E72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6654B5" w:rsidRDefault="006654B5" w:rsidP="006029C8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עו"ס </w:t>
      </w:r>
      <w:r w:rsidR="006029C8">
        <w:rPr>
          <w:rFonts w:ascii="David" w:hAnsi="David" w:cs="David" w:hint="cs"/>
          <w:b/>
          <w:bCs/>
          <w:sz w:val="28"/>
          <w:u w:val="single"/>
          <w:rtl/>
        </w:rPr>
        <w:t>מרכז יחידה לטיפול משפחתי זוגי</w:t>
      </w:r>
    </w:p>
    <w:p w:rsidR="00920E72" w:rsidRPr="007B2930" w:rsidRDefault="006654B5" w:rsidP="006029C8">
      <w:pPr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אגף כללי, </w:t>
      </w:r>
      <w:r w:rsidR="006029C8">
        <w:rPr>
          <w:rFonts w:ascii="David" w:hAnsi="David" w:cs="David" w:hint="cs"/>
          <w:b/>
          <w:bCs/>
          <w:szCs w:val="24"/>
          <w:u w:val="single"/>
          <w:rtl/>
        </w:rPr>
        <w:t>5</w:t>
      </w:r>
      <w:r w:rsidR="00E37FC2">
        <w:rPr>
          <w:rFonts w:ascii="David" w:hAnsi="David" w:cs="David" w:hint="cs"/>
          <w:b/>
          <w:bCs/>
          <w:szCs w:val="24"/>
          <w:u w:val="single"/>
          <w:rtl/>
        </w:rPr>
        <w:t>0% משרה</w:t>
      </w:r>
      <w:r w:rsidR="00562819" w:rsidRPr="007B2930">
        <w:rPr>
          <w:rFonts w:ascii="David" w:hAnsi="David" w:cs="David" w:hint="cs"/>
          <w:b/>
          <w:bCs/>
          <w:szCs w:val="24"/>
          <w:u w:val="single"/>
          <w:rtl/>
        </w:rPr>
        <w:t>,</w:t>
      </w:r>
      <w:r w:rsidR="00920E72" w:rsidRPr="007B2930">
        <w:rPr>
          <w:rFonts w:ascii="David" w:hAnsi="David" w:cs="David"/>
          <w:b/>
          <w:bCs/>
          <w:szCs w:val="24"/>
          <w:u w:val="single"/>
          <w:rtl/>
        </w:rPr>
        <w:t xml:space="preserve"> </w:t>
      </w:r>
      <w:r w:rsidR="006029C8">
        <w:rPr>
          <w:rFonts w:ascii="David" w:hAnsi="David" w:cs="David" w:hint="cs"/>
          <w:b/>
          <w:bCs/>
          <w:szCs w:val="24"/>
          <w:u w:val="single"/>
          <w:rtl/>
        </w:rPr>
        <w:t xml:space="preserve">דירוג עו"ס, </w:t>
      </w:r>
      <w:r w:rsidR="00920E72" w:rsidRPr="007B2930">
        <w:rPr>
          <w:rFonts w:ascii="David" w:hAnsi="David" w:cs="David"/>
          <w:b/>
          <w:bCs/>
          <w:szCs w:val="24"/>
          <w:u w:val="single"/>
          <w:rtl/>
        </w:rPr>
        <w:t>דרג</w:t>
      </w:r>
      <w:r w:rsidR="006029C8">
        <w:rPr>
          <w:rFonts w:ascii="David" w:hAnsi="David" w:cs="David" w:hint="cs"/>
          <w:b/>
          <w:bCs/>
          <w:szCs w:val="24"/>
          <w:u w:val="single"/>
          <w:rtl/>
        </w:rPr>
        <w:t>ת</w:t>
      </w:r>
      <w:r w:rsidR="007B2930"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6029C8">
        <w:rPr>
          <w:rFonts w:ascii="David" w:hAnsi="David" w:cs="David" w:hint="cs"/>
          <w:b/>
          <w:bCs/>
          <w:szCs w:val="24"/>
          <w:u w:val="single"/>
          <w:rtl/>
        </w:rPr>
        <w:t>רכז</w:t>
      </w:r>
      <w:r w:rsidR="007B2930"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6029C8">
        <w:rPr>
          <w:rFonts w:ascii="David" w:hAnsi="David" w:cs="David" w:hint="cs"/>
          <w:b/>
          <w:bCs/>
          <w:szCs w:val="24"/>
          <w:u w:val="single"/>
          <w:rtl/>
        </w:rPr>
        <w:t>(</w:t>
      </w:r>
      <w:r w:rsidR="007B2930" w:rsidRPr="007B2930">
        <w:rPr>
          <w:rFonts w:ascii="David" w:hAnsi="David" w:cs="David" w:hint="cs"/>
          <w:b/>
          <w:bCs/>
          <w:szCs w:val="24"/>
          <w:u w:val="single"/>
          <w:rtl/>
        </w:rPr>
        <w:t>ניהול</w:t>
      </w:r>
      <w:r w:rsidR="006029C8">
        <w:rPr>
          <w:rFonts w:ascii="David" w:hAnsi="David" w:cs="David" w:hint="cs"/>
          <w:b/>
          <w:bCs/>
          <w:szCs w:val="24"/>
          <w:u w:val="single"/>
          <w:rtl/>
        </w:rPr>
        <w:t xml:space="preserve"> 1)</w:t>
      </w:r>
    </w:p>
    <w:p w:rsidR="00920E72" w:rsidRPr="00920E72" w:rsidRDefault="00920E72" w:rsidP="00920E72">
      <w:pPr>
        <w:rPr>
          <w:rFonts w:ascii="David" w:hAnsi="David" w:cs="David"/>
          <w:b/>
          <w:bCs/>
          <w:szCs w:val="24"/>
          <w:u w:val="single"/>
          <w:rtl/>
        </w:rPr>
      </w:pPr>
      <w:r w:rsidRPr="00920E72">
        <w:rPr>
          <w:rFonts w:ascii="David" w:hAnsi="David" w:cs="David"/>
          <w:b/>
          <w:bCs/>
          <w:szCs w:val="24"/>
          <w:u w:val="single"/>
          <w:rtl/>
        </w:rPr>
        <w:t xml:space="preserve">        </w:t>
      </w:r>
    </w:p>
    <w:p w:rsidR="006654B5" w:rsidRDefault="006654B5" w:rsidP="00AC11BF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כפיפות:</w:t>
      </w:r>
      <w:r w:rsidRPr="006654B5">
        <w:rPr>
          <w:rFonts w:ascii="David" w:hAnsi="David" w:cs="David" w:hint="cs"/>
          <w:szCs w:val="24"/>
          <w:rtl/>
        </w:rPr>
        <w:t xml:space="preserve"> מנהלת </w:t>
      </w:r>
      <w:r w:rsidR="00AC11BF">
        <w:rPr>
          <w:rFonts w:ascii="David" w:hAnsi="David" w:cs="David" w:hint="cs"/>
          <w:szCs w:val="24"/>
          <w:rtl/>
        </w:rPr>
        <w:t>המחלקה</w:t>
      </w:r>
      <w:r w:rsidRPr="006654B5">
        <w:rPr>
          <w:rFonts w:ascii="David" w:hAnsi="David" w:cs="David" w:hint="cs"/>
          <w:szCs w:val="24"/>
          <w:rtl/>
        </w:rPr>
        <w:t xml:space="preserve"> לשירותים חברתיים</w:t>
      </w:r>
      <w:r w:rsidR="001C70FC">
        <w:rPr>
          <w:rFonts w:ascii="David" w:hAnsi="David" w:cs="David" w:hint="cs"/>
          <w:szCs w:val="24"/>
          <w:rtl/>
        </w:rPr>
        <w:t>.</w:t>
      </w:r>
    </w:p>
    <w:p w:rsidR="006029C8" w:rsidRDefault="006029C8" w:rsidP="00236493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</w:p>
    <w:p w:rsidR="006029C8" w:rsidRDefault="006029C8" w:rsidP="00236493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תיאור התפקיד:</w:t>
      </w:r>
    </w:p>
    <w:p w:rsidR="0026611D" w:rsidRDefault="006029C8" w:rsidP="0026611D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טיפול ישיר בזוגות ומשפחות במשבר </w:t>
      </w:r>
      <w:r>
        <w:rPr>
          <w:rFonts w:ascii="David" w:hAnsi="David" w:cs="David"/>
          <w:szCs w:val="24"/>
          <w:rtl/>
        </w:rPr>
        <w:t>–</w:t>
      </w:r>
      <w:r>
        <w:rPr>
          <w:rFonts w:ascii="David" w:hAnsi="David" w:cs="David" w:hint="cs"/>
          <w:szCs w:val="24"/>
          <w:rtl/>
        </w:rPr>
        <w:t xml:space="preserve"> טיפולים דיאדיים, משפחתיים והדרכות הורים</w:t>
      </w:r>
      <w:r w:rsidR="0026611D">
        <w:rPr>
          <w:rFonts w:ascii="David" w:hAnsi="David" w:cs="David" w:hint="cs"/>
          <w:szCs w:val="24"/>
          <w:rtl/>
        </w:rPr>
        <w:t>.</w:t>
      </w:r>
      <w:r>
        <w:rPr>
          <w:rFonts w:ascii="David" w:hAnsi="David" w:cs="David" w:hint="cs"/>
          <w:szCs w:val="24"/>
          <w:rtl/>
        </w:rPr>
        <w:t xml:space="preserve"> </w:t>
      </w:r>
    </w:p>
    <w:p w:rsidR="0026611D" w:rsidRDefault="006029C8" w:rsidP="0026611D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שותף/ה בקביעת מדיניות המחלקה לשירותים חברתיים ותכנית עבודה</w:t>
      </w:r>
      <w:r w:rsidR="0026611D">
        <w:rPr>
          <w:rFonts w:ascii="David" w:hAnsi="David" w:cs="David" w:hint="cs"/>
          <w:szCs w:val="24"/>
          <w:rtl/>
        </w:rPr>
        <w:t xml:space="preserve">.  </w:t>
      </w:r>
    </w:p>
    <w:p w:rsidR="006029C8" w:rsidRDefault="0026611D" w:rsidP="0026611D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אחראי על קשר עם ראשי צוותים לגבי הפנייה והטיפול בפונים תוך מעקב לפי צורך.</w:t>
      </w:r>
    </w:p>
    <w:p w:rsidR="0026611D" w:rsidRPr="006029C8" w:rsidRDefault="0026611D" w:rsidP="00236493">
      <w:pPr>
        <w:spacing w:line="360" w:lineRule="auto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>יוזם פיתוח וקידום  תחומי אחראיות של היחידה.</w:t>
      </w:r>
    </w:p>
    <w:p w:rsidR="006029C8" w:rsidRDefault="006029C8" w:rsidP="00236493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</w:p>
    <w:p w:rsidR="00563FB4" w:rsidRDefault="00563FB4" w:rsidP="00236493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דרישות התפקיד</w:t>
      </w:r>
    </w:p>
    <w:p w:rsidR="00563FB4" w:rsidRDefault="00563FB4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תואר ראשון בעבודה סוציאלית</w:t>
      </w:r>
      <w:r w:rsidR="0026611D">
        <w:rPr>
          <w:rFonts w:ascii="David" w:hAnsi="David" w:cs="David" w:hint="cs"/>
          <w:szCs w:val="24"/>
          <w:rtl/>
        </w:rPr>
        <w:t>, עדיפות לתואר שני</w:t>
      </w:r>
      <w:r>
        <w:rPr>
          <w:rFonts w:ascii="David" w:hAnsi="David" w:cs="David" w:hint="cs"/>
          <w:szCs w:val="24"/>
          <w:rtl/>
        </w:rPr>
        <w:t>.</w:t>
      </w:r>
    </w:p>
    <w:p w:rsidR="00563FB4" w:rsidRDefault="00563FB4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רישום בפנקס עו"ס.</w:t>
      </w:r>
    </w:p>
    <w:p w:rsidR="0026611D" w:rsidRPr="0026611D" w:rsidRDefault="0026611D" w:rsidP="0026611D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בעל תעודת הסמכה של גורם מקצועי בתחום הטיפול המשפחתי זוגי.</w:t>
      </w:r>
    </w:p>
    <w:p w:rsidR="0026611D" w:rsidRDefault="0026611D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בעל/ת ניסיון של</w:t>
      </w:r>
      <w:r w:rsidR="007A30A3">
        <w:rPr>
          <w:rFonts w:ascii="David" w:hAnsi="David" w:cs="David" w:hint="cs"/>
          <w:szCs w:val="24"/>
          <w:rtl/>
        </w:rPr>
        <w:t xml:space="preserve"> לפחות </w:t>
      </w:r>
      <w:r>
        <w:rPr>
          <w:rFonts w:ascii="David" w:hAnsi="David" w:cs="David" w:hint="cs"/>
          <w:szCs w:val="24"/>
          <w:rtl/>
        </w:rPr>
        <w:t xml:space="preserve"> 6 שנים בעבודה טיפולית כעו"ס, מתוכן לפחות </w:t>
      </w:r>
      <w:r w:rsidR="002C13E6">
        <w:rPr>
          <w:rFonts w:ascii="David" w:hAnsi="David" w:cs="David" w:hint="cs"/>
          <w:b/>
          <w:bCs/>
          <w:szCs w:val="24"/>
          <w:rtl/>
        </w:rPr>
        <w:t>שלוש שנות ניסיון בתחום הטיפול המשפחתי / זוגי.</w:t>
      </w:r>
      <w:r>
        <w:rPr>
          <w:rFonts w:ascii="David" w:hAnsi="David" w:cs="David" w:hint="cs"/>
          <w:szCs w:val="24"/>
          <w:rtl/>
        </w:rPr>
        <w:t xml:space="preserve"> </w:t>
      </w:r>
    </w:p>
    <w:p w:rsidR="001C70FC" w:rsidRPr="00920E72" w:rsidRDefault="001C70FC" w:rsidP="001C70FC">
      <w:pPr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תושב/ת מעלות-תרשיחא- יתרון</w:t>
      </w:r>
    </w:p>
    <w:p w:rsidR="001C70FC" w:rsidRDefault="001C70FC" w:rsidP="00DB4551">
      <w:pPr>
        <w:pStyle w:val="a7"/>
        <w:spacing w:line="360" w:lineRule="auto"/>
        <w:rPr>
          <w:rFonts w:ascii="David" w:hAnsi="David" w:cs="David"/>
          <w:szCs w:val="24"/>
        </w:rPr>
      </w:pPr>
    </w:p>
    <w:p w:rsidR="001C70FC" w:rsidRPr="001C70FC" w:rsidRDefault="001C70FC" w:rsidP="001C70FC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1C70FC">
        <w:rPr>
          <w:rFonts w:ascii="David" w:hAnsi="David" w:cs="David"/>
          <w:b/>
          <w:bCs/>
          <w:szCs w:val="24"/>
          <w:u w:val="single"/>
          <w:rtl/>
        </w:rPr>
        <w:t>דרישות נוספות</w:t>
      </w:r>
      <w:r w:rsidRPr="001C70FC">
        <w:rPr>
          <w:rFonts w:ascii="David" w:hAnsi="David" w:cs="David"/>
          <w:b/>
          <w:bCs/>
          <w:szCs w:val="24"/>
          <w:u w:val="single"/>
        </w:rPr>
        <w:t xml:space="preserve"> :</w:t>
      </w:r>
    </w:p>
    <w:p w:rsidR="002C13E6" w:rsidRPr="002C13E6" w:rsidRDefault="001C70FC" w:rsidP="002C13E6">
      <w:pPr>
        <w:pStyle w:val="a7"/>
        <w:numPr>
          <w:ilvl w:val="0"/>
          <w:numId w:val="19"/>
        </w:numPr>
        <w:spacing w:line="360" w:lineRule="auto"/>
        <w:rPr>
          <w:rFonts w:ascii="David" w:hAnsi="David" w:cs="David"/>
          <w:szCs w:val="24"/>
          <w:rtl/>
        </w:rPr>
      </w:pPr>
      <w:r w:rsidRPr="002C13E6">
        <w:rPr>
          <w:rFonts w:ascii="David" w:hAnsi="David" w:cs="David"/>
          <w:szCs w:val="24"/>
          <w:rtl/>
        </w:rPr>
        <w:t>יכולת עבודה מערכתית ועם צוות רב מקצועי</w:t>
      </w:r>
      <w:r w:rsidRPr="002C13E6">
        <w:rPr>
          <w:rFonts w:ascii="David" w:hAnsi="David" w:cs="David"/>
          <w:szCs w:val="24"/>
        </w:rPr>
        <w:t>.</w:t>
      </w:r>
    </w:p>
    <w:p w:rsidR="002C13E6" w:rsidRDefault="002C13E6" w:rsidP="002C13E6">
      <w:pPr>
        <w:pStyle w:val="a7"/>
        <w:numPr>
          <w:ilvl w:val="0"/>
          <w:numId w:val="19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יכולת התמודדות עם משפחות בקונפליקט גבוה.</w:t>
      </w:r>
    </w:p>
    <w:p w:rsidR="002C13E6" w:rsidRDefault="002C13E6" w:rsidP="002C13E6">
      <w:pPr>
        <w:pStyle w:val="a7"/>
        <w:numPr>
          <w:ilvl w:val="0"/>
          <w:numId w:val="19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כושר הדרכת עובדים ומתמחים בתחום הטיפול המשפחתי /זוגי (בוגר קורס הדרכה כלשהו).</w:t>
      </w:r>
    </w:p>
    <w:p w:rsidR="002C13E6" w:rsidRDefault="002C13E6" w:rsidP="002C13E6">
      <w:pPr>
        <w:pStyle w:val="a7"/>
        <w:numPr>
          <w:ilvl w:val="0"/>
          <w:numId w:val="19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זמינות ונכונות לעבודה גם בשעות אחה"צ-ערב.</w:t>
      </w:r>
    </w:p>
    <w:p w:rsidR="001C70FC" w:rsidRPr="002C13E6" w:rsidRDefault="001C70FC" w:rsidP="002C13E6">
      <w:pPr>
        <w:pStyle w:val="a7"/>
        <w:numPr>
          <w:ilvl w:val="0"/>
          <w:numId w:val="19"/>
        </w:numPr>
        <w:spacing w:line="360" w:lineRule="auto"/>
        <w:rPr>
          <w:rFonts w:ascii="David" w:hAnsi="David" w:cs="David"/>
          <w:szCs w:val="24"/>
        </w:rPr>
      </w:pPr>
      <w:r w:rsidRPr="002C13E6">
        <w:rPr>
          <w:rFonts w:ascii="David" w:hAnsi="David" w:cs="David"/>
          <w:szCs w:val="24"/>
          <w:rtl/>
        </w:rPr>
        <w:t>כישורים אישיים : יכולת יצירת קשר עם אוכלוסיות מגוונות , יכולת עמידה במצבי לחץ, קבלת והפעלת סמכויות מקצועיות, אמינות ומהימנות אישית, יכולת תכנון וארגון , כושר ביטוי וניסוח בעל פה ובכתב, כושר למידה גבוה ויחסי אנוש טובים</w:t>
      </w:r>
      <w:r w:rsidRPr="002C13E6">
        <w:rPr>
          <w:rFonts w:ascii="David" w:hAnsi="David" w:cs="David"/>
          <w:szCs w:val="24"/>
        </w:rPr>
        <w:t>.</w:t>
      </w:r>
    </w:p>
    <w:p w:rsidR="00386E47" w:rsidRDefault="00386E47" w:rsidP="00236493">
      <w:pPr>
        <w:rPr>
          <w:rFonts w:ascii="David" w:hAnsi="David" w:cs="David"/>
          <w:szCs w:val="24"/>
          <w:rtl/>
        </w:rPr>
      </w:pPr>
    </w:p>
    <w:p w:rsidR="00DB4551" w:rsidRPr="00DB4551" w:rsidRDefault="00DB4551" w:rsidP="00DB4551">
      <w:pPr>
        <w:spacing w:line="259" w:lineRule="auto"/>
        <w:ind w:left="360"/>
        <w:rPr>
          <w:rFonts w:ascii="David" w:eastAsiaTheme="minorHAnsi" w:hAnsi="David" w:cs="David"/>
          <w:szCs w:val="24"/>
          <w:rtl/>
        </w:rPr>
      </w:pPr>
      <w:r w:rsidRPr="00DB4551">
        <w:rPr>
          <w:rFonts w:ascii="David" w:eastAsiaTheme="minorHAnsi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DB4551">
        <w:rPr>
          <w:rFonts w:ascii="David" w:eastAsiaTheme="minorHAnsi" w:hAnsi="David" w:cs="David"/>
          <w:szCs w:val="24"/>
        </w:rPr>
        <w:t xml:space="preserve">, </w:t>
      </w:r>
      <w:r w:rsidRPr="00DB4551">
        <w:rPr>
          <w:rFonts w:ascii="David" w:eastAsiaTheme="minorHAnsi" w:hAnsi="David" w:cs="David"/>
          <w:szCs w:val="24"/>
          <w:rtl/>
        </w:rPr>
        <w:t>תשנ"ח 1998 ובתנאי שעומדים בתנאי הסף למשרה וכשירים לביצוע התפקיד</w:t>
      </w:r>
      <w:r w:rsidRPr="00DB4551">
        <w:rPr>
          <w:rFonts w:ascii="David" w:eastAsiaTheme="minorHAnsi" w:hAnsi="David" w:cs="David" w:hint="cs"/>
          <w:szCs w:val="24"/>
          <w:rtl/>
        </w:rPr>
        <w:t xml:space="preserve">. </w:t>
      </w:r>
    </w:p>
    <w:p w:rsidR="00DB4551" w:rsidRPr="00DB4551" w:rsidRDefault="00DB4551" w:rsidP="00DB4551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DB4551">
        <w:rPr>
          <w:rFonts w:ascii="David" w:eastAsiaTheme="minorHAnsi" w:hAnsi="David" w:cs="David"/>
          <w:szCs w:val="24"/>
        </w:rPr>
        <w:t xml:space="preserve">       </w:t>
      </w:r>
      <w:r w:rsidRPr="00DB4551">
        <w:rPr>
          <w:rFonts w:ascii="David" w:eastAsiaTheme="minorHAns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DB4551">
        <w:rPr>
          <w:rFonts w:ascii="David" w:eastAsiaTheme="minorHAnsi" w:hAnsi="David" w:cs="David" w:hint="cs"/>
          <w:szCs w:val="24"/>
          <w:rtl/>
        </w:rPr>
        <w:t xml:space="preserve">            </w:t>
      </w:r>
      <w:r w:rsidRPr="00DB4551">
        <w:rPr>
          <w:rFonts w:ascii="David" w:eastAsiaTheme="minorHAnsi" w:hAnsi="David" w:cs="David"/>
          <w:szCs w:val="24"/>
          <w:rtl/>
        </w:rPr>
        <w:br/>
      </w:r>
      <w:r w:rsidRPr="00DB4551">
        <w:rPr>
          <w:rFonts w:ascii="David" w:eastAsiaTheme="minorHAnsi" w:hAnsi="David" w:cs="David" w:hint="cs"/>
          <w:szCs w:val="24"/>
          <w:rtl/>
        </w:rPr>
        <w:t xml:space="preserve">       </w:t>
      </w:r>
      <w:r w:rsidRPr="00DB4551">
        <w:rPr>
          <w:rFonts w:ascii="David" w:eastAsiaTheme="minorHAnsi" w:hAnsi="David" w:cs="David"/>
          <w:szCs w:val="24"/>
          <w:rtl/>
        </w:rPr>
        <w:t>להוכחת המוגבלות</w:t>
      </w:r>
      <w:r w:rsidRPr="00DB4551">
        <w:rPr>
          <w:rFonts w:ascii="David" w:eastAsiaTheme="minorHAnsi" w:hAnsi="David" w:cs="David"/>
          <w:szCs w:val="24"/>
        </w:rPr>
        <w:t xml:space="preserve">. </w:t>
      </w:r>
    </w:p>
    <w:p w:rsidR="00DB4551" w:rsidRPr="00DB4551" w:rsidRDefault="00DB4551" w:rsidP="00DB4551">
      <w:pPr>
        <w:spacing w:line="259" w:lineRule="auto"/>
        <w:ind w:left="360"/>
        <w:rPr>
          <w:rFonts w:ascii="David" w:eastAsiaTheme="minorHAnsi" w:hAnsi="David" w:cs="David"/>
          <w:szCs w:val="24"/>
        </w:rPr>
      </w:pPr>
      <w:r w:rsidRPr="00DB4551">
        <w:rPr>
          <w:rFonts w:ascii="David" w:eastAsiaTheme="minorHAns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DB4551">
        <w:rPr>
          <w:rFonts w:ascii="David" w:eastAsiaTheme="minorHAnsi" w:hAnsi="David" w:cs="David"/>
          <w:szCs w:val="24"/>
          <w:rtl/>
        </w:rPr>
        <w:t>התשי"א</w:t>
      </w:r>
      <w:proofErr w:type="spellEnd"/>
      <w:r w:rsidRPr="00DB4551">
        <w:rPr>
          <w:rFonts w:ascii="David" w:eastAsiaTheme="minorHAns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DB4551">
        <w:rPr>
          <w:rFonts w:ascii="David" w:eastAsiaTheme="minorHAnsi" w:hAnsi="David" w:cs="David"/>
          <w:szCs w:val="24"/>
          <w:rtl/>
        </w:rPr>
        <w:t>התשס"ח</w:t>
      </w:r>
      <w:proofErr w:type="spellEnd"/>
      <w:r w:rsidRPr="00DB4551">
        <w:rPr>
          <w:rFonts w:ascii="David" w:eastAsiaTheme="minorHAnsi" w:hAnsi="David" w:cs="David"/>
          <w:szCs w:val="24"/>
          <w:rtl/>
        </w:rPr>
        <w:t xml:space="preserve"> 2008</w:t>
      </w:r>
      <w:r w:rsidRPr="00DB4551">
        <w:rPr>
          <w:rFonts w:ascii="David" w:eastAsiaTheme="minorHAnsi" w:hAnsi="David" w:cs="David"/>
          <w:szCs w:val="24"/>
        </w:rPr>
        <w:t>.</w:t>
      </w: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DB4551">
        <w:rPr>
          <w:rFonts w:ascii="David" w:eastAsiaTheme="minorHAnsi" w:hAnsi="David" w:cs="David" w:hint="cs"/>
          <w:szCs w:val="24"/>
          <w:rtl/>
        </w:rPr>
        <w:lastRenderedPageBreak/>
        <w:t>ת</w:t>
      </w:r>
      <w:r w:rsidRPr="00DB4551">
        <w:rPr>
          <w:rFonts w:ascii="David" w:eastAsiaTheme="minorHAns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DB4551">
        <w:rPr>
          <w:rFonts w:ascii="David" w:eastAsiaTheme="minorHAnsi" w:hAnsi="David" w:cs="David" w:hint="cs"/>
          <w:szCs w:val="24"/>
          <w:rtl/>
        </w:rPr>
        <w:t>(</w:t>
      </w:r>
      <w:r w:rsidRPr="00DB4551">
        <w:rPr>
          <w:rFonts w:ascii="David" w:eastAsiaTheme="minorHAnsi" w:hAnsi="David" w:cs="David"/>
          <w:szCs w:val="24"/>
          <w:rtl/>
        </w:rPr>
        <w:t>א</w:t>
      </w:r>
      <w:r w:rsidRPr="00DB4551">
        <w:rPr>
          <w:rFonts w:ascii="David" w:eastAsiaTheme="minorHAnsi" w:hAnsi="David" w:cs="David" w:hint="cs"/>
          <w:szCs w:val="24"/>
          <w:rtl/>
        </w:rPr>
        <w:t xml:space="preserve">) </w:t>
      </w:r>
      <w:r w:rsidRPr="00DB4551">
        <w:rPr>
          <w:rFonts w:ascii="David" w:eastAsiaTheme="minorHAnsi" w:hAnsi="David" w:cs="David"/>
          <w:szCs w:val="24"/>
          <w:rtl/>
        </w:rPr>
        <w:t>ו- 173ב</w:t>
      </w:r>
      <w:r w:rsidRPr="00DB4551">
        <w:rPr>
          <w:rFonts w:ascii="David" w:eastAsiaTheme="minorHAnsi" w:hAnsi="David" w:cs="David" w:hint="cs"/>
          <w:szCs w:val="24"/>
          <w:rtl/>
        </w:rPr>
        <w:t xml:space="preserve"> (</w:t>
      </w:r>
      <w:r w:rsidRPr="00DB4551">
        <w:rPr>
          <w:rFonts w:ascii="David" w:eastAsiaTheme="minorHAnsi" w:hAnsi="David" w:cs="David"/>
          <w:szCs w:val="24"/>
          <w:rtl/>
        </w:rPr>
        <w:t>ב</w:t>
      </w:r>
      <w:r w:rsidRPr="00DB4551">
        <w:rPr>
          <w:rFonts w:ascii="David" w:eastAsiaTheme="minorHAnsi" w:hAnsi="David" w:cs="David" w:hint="cs"/>
          <w:szCs w:val="24"/>
          <w:rtl/>
        </w:rPr>
        <w:t xml:space="preserve">) </w:t>
      </w:r>
      <w:r w:rsidRPr="00DB4551">
        <w:rPr>
          <w:rFonts w:ascii="David" w:eastAsiaTheme="minorHAnsi" w:hAnsi="David" w:cs="David"/>
          <w:szCs w:val="24"/>
        </w:rPr>
        <w:t xml:space="preserve"> </w:t>
      </w:r>
      <w:r w:rsidRPr="00DB4551">
        <w:rPr>
          <w:rFonts w:ascii="David" w:eastAsiaTheme="minorHAnsi" w:hAnsi="David" w:cs="David"/>
          <w:szCs w:val="24"/>
          <w:rtl/>
        </w:rPr>
        <w:t xml:space="preserve">לפקודת העיריות </w:t>
      </w:r>
      <w:r w:rsidRPr="00DB4551">
        <w:rPr>
          <w:rFonts w:ascii="David" w:eastAsiaTheme="minorHAnsi" w:hAnsi="David" w:cs="David" w:hint="cs"/>
          <w:szCs w:val="24"/>
          <w:rtl/>
        </w:rPr>
        <w:t>[</w:t>
      </w:r>
      <w:r w:rsidRPr="00DB4551">
        <w:rPr>
          <w:rFonts w:ascii="David" w:eastAsiaTheme="minorHAnsi" w:hAnsi="David" w:cs="David"/>
          <w:szCs w:val="24"/>
          <w:rtl/>
        </w:rPr>
        <w:t>נוסח חדש</w:t>
      </w:r>
      <w:r w:rsidRPr="00DB4551">
        <w:rPr>
          <w:rFonts w:ascii="David" w:eastAsiaTheme="minorHAnsi" w:hAnsi="David" w:cs="David" w:hint="cs"/>
          <w:szCs w:val="24"/>
          <w:rtl/>
        </w:rPr>
        <w:t>]</w:t>
      </w:r>
      <w:r w:rsidRPr="00DB4551">
        <w:rPr>
          <w:rFonts w:ascii="David" w:eastAsiaTheme="minorHAns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DB4551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DB4551" w:rsidRPr="00DB4551" w:rsidRDefault="00DB4551" w:rsidP="00DB4551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DB4551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DB4551" w:rsidRPr="00DB4551" w:rsidRDefault="00DB4551" w:rsidP="00DB4551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DB4551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DB4551" w:rsidRPr="00DB4551" w:rsidRDefault="00DB4551" w:rsidP="00DB4551">
      <w:pPr>
        <w:spacing w:after="160" w:line="360" w:lineRule="auto"/>
        <w:rPr>
          <w:rFonts w:ascii="David" w:eastAsiaTheme="minorHAnsi" w:hAnsi="David" w:cs="David"/>
          <w:b/>
          <w:bCs/>
          <w:sz w:val="22"/>
          <w:szCs w:val="24"/>
          <w:u w:val="single"/>
          <w:rtl/>
        </w:rPr>
      </w:pPr>
      <w:r w:rsidRPr="00DB4551">
        <w:rPr>
          <w:rFonts w:ascii="David" w:eastAsiaTheme="minorHAnsi" w:hAnsi="David" w:cs="David" w:hint="cs"/>
          <w:b/>
          <w:bCs/>
          <w:sz w:val="22"/>
          <w:szCs w:val="24"/>
          <w:u w:val="single"/>
          <w:rtl/>
        </w:rPr>
        <w:t>רישום פלילי</w:t>
      </w:r>
    </w:p>
    <w:p w:rsidR="00DB4551" w:rsidRPr="00DB4551" w:rsidRDefault="00DB4551" w:rsidP="00DB4551">
      <w:pPr>
        <w:spacing w:after="160" w:line="360" w:lineRule="auto"/>
        <w:rPr>
          <w:rFonts w:ascii="David" w:eastAsiaTheme="minorHAnsi" w:hAnsi="David" w:cs="David"/>
          <w:sz w:val="22"/>
          <w:szCs w:val="24"/>
          <w:rtl/>
        </w:rPr>
      </w:pPr>
      <w:r w:rsidRPr="00DB4551">
        <w:rPr>
          <w:rFonts w:ascii="David" w:eastAsiaTheme="minorHAns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DB4551" w:rsidRDefault="00DB4551" w:rsidP="00236493">
      <w:pPr>
        <w:rPr>
          <w:rFonts w:ascii="David" w:hAnsi="David" w:cs="David"/>
          <w:szCs w:val="24"/>
          <w:rtl/>
        </w:rPr>
      </w:pPr>
    </w:p>
    <w:p w:rsidR="00DB4551" w:rsidRPr="00386E47" w:rsidRDefault="00DB4551" w:rsidP="00236493">
      <w:pPr>
        <w:rPr>
          <w:rFonts w:ascii="David" w:hAnsi="David" w:cs="David"/>
          <w:szCs w:val="24"/>
          <w:rtl/>
        </w:rPr>
      </w:pP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</w:p>
    <w:p w:rsidR="00F75EF8" w:rsidRPr="00236493" w:rsidRDefault="00386E47" w:rsidP="00DB4551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b/>
          <w:bCs/>
          <w:szCs w:val="24"/>
          <w:rtl/>
        </w:rPr>
        <w:t>קורות חיים בצירוף שאלון אישי (נספח א' למכרז), תעודות רלוונטיות (חובה!) ושמות ממליצים,</w:t>
      </w:r>
      <w:r w:rsidRPr="00386E47">
        <w:rPr>
          <w:rFonts w:ascii="David" w:hAnsi="David" w:cs="David"/>
          <w:szCs w:val="24"/>
          <w:rtl/>
        </w:rPr>
        <w:t xml:space="preserve"> יש לשלוח לכתובת המייל:</w:t>
      </w:r>
      <w:r w:rsidRPr="00386E47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86E47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="00DB4551">
        <w:rPr>
          <w:rFonts w:ascii="David" w:hAnsi="David" w:cs="David" w:hint="cs"/>
          <w:szCs w:val="24"/>
          <w:rtl/>
        </w:rPr>
        <w:t>77</w:t>
      </w:r>
      <w:r w:rsidRPr="00386E47">
        <w:rPr>
          <w:rFonts w:ascii="David" w:hAnsi="David" w:cs="David"/>
          <w:szCs w:val="24"/>
          <w:rtl/>
        </w:rPr>
        <w:t xml:space="preserve"> , פקס 04-9578883. יש לציין על גבי קורות החיים את שם ומספר המכרז. </w:t>
      </w:r>
    </w:p>
    <w:p w:rsidR="00386E47" w:rsidRPr="002C13E6" w:rsidRDefault="00386E47" w:rsidP="009A45CE">
      <w:pPr>
        <w:spacing w:after="120" w:line="360" w:lineRule="auto"/>
        <w:ind w:left="-765"/>
        <w:rPr>
          <w:rFonts w:ascii="David" w:hAnsi="David" w:cs="David"/>
          <w:b/>
          <w:bCs/>
          <w:sz w:val="28"/>
          <w:rtl/>
        </w:rPr>
      </w:pPr>
      <w:r w:rsidRPr="002C13E6">
        <w:rPr>
          <w:rFonts w:ascii="David" w:hAnsi="David" w:cs="David"/>
          <w:b/>
          <w:bCs/>
          <w:sz w:val="28"/>
          <w:rtl/>
        </w:rPr>
        <w:t>מועד אחרון להגשה:</w:t>
      </w:r>
      <w:r w:rsidR="002C13E6" w:rsidRPr="002C13E6">
        <w:rPr>
          <w:rFonts w:ascii="David" w:hAnsi="David" w:cs="David" w:hint="cs"/>
          <w:b/>
          <w:bCs/>
          <w:sz w:val="28"/>
          <w:rtl/>
        </w:rPr>
        <w:t xml:space="preserve">  </w:t>
      </w:r>
      <w:r w:rsidR="009A45CE">
        <w:rPr>
          <w:rFonts w:ascii="David" w:hAnsi="David" w:cs="David" w:hint="cs"/>
          <w:b/>
          <w:bCs/>
          <w:sz w:val="28"/>
          <w:rtl/>
        </w:rPr>
        <w:t>20/12/23</w:t>
      </w:r>
      <w:bookmarkStart w:id="0" w:name="_GoBack"/>
      <w:bookmarkEnd w:id="0"/>
    </w:p>
    <w:p w:rsidR="00832626" w:rsidRDefault="00832626" w:rsidP="00832626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</w:p>
    <w:p w:rsidR="00832626" w:rsidRDefault="00832626" w:rsidP="00832626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386E47" w:rsidRDefault="00386E47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0357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2E839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86E47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86E47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lastRenderedPageBreak/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875C79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86E47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86E47">
      <w:pPr>
        <w:spacing w:line="276" w:lineRule="auto"/>
        <w:rPr>
          <w:rtl/>
        </w:rPr>
      </w:pPr>
    </w:p>
    <w:p w:rsidR="00386E47" w:rsidRDefault="00386E47" w:rsidP="00386E47">
      <w:pPr>
        <w:spacing w:line="276" w:lineRule="auto"/>
        <w:rPr>
          <w:rtl/>
        </w:rPr>
      </w:pPr>
    </w:p>
    <w:p w:rsidR="00386E47" w:rsidRPr="004E7469" w:rsidRDefault="00386E47" w:rsidP="00386E47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szCs w:val="24"/>
        </w:rPr>
      </w:pPr>
    </w:p>
    <w:sectPr w:rsidR="00386E47" w:rsidRPr="00386E47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8B" w:rsidRDefault="0025318B" w:rsidP="00DA33DC">
      <w:r>
        <w:separator/>
      </w:r>
    </w:p>
  </w:endnote>
  <w:endnote w:type="continuationSeparator" w:id="0">
    <w:p w:rsidR="0025318B" w:rsidRDefault="0025318B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8B" w:rsidRDefault="0025318B" w:rsidP="00DA33DC">
      <w:r>
        <w:separator/>
      </w:r>
    </w:p>
  </w:footnote>
  <w:footnote w:type="continuationSeparator" w:id="0">
    <w:p w:rsidR="0025318B" w:rsidRDefault="0025318B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B20"/>
    <w:multiLevelType w:val="hybridMultilevel"/>
    <w:tmpl w:val="3F168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5EA3"/>
    <w:multiLevelType w:val="hybridMultilevel"/>
    <w:tmpl w:val="B0B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086"/>
    <w:multiLevelType w:val="hybridMultilevel"/>
    <w:tmpl w:val="48625742"/>
    <w:lvl w:ilvl="0" w:tplc="72C8D336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65D9"/>
    <w:multiLevelType w:val="hybridMultilevel"/>
    <w:tmpl w:val="77B4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13C9D"/>
    <w:multiLevelType w:val="hybridMultilevel"/>
    <w:tmpl w:val="085C125A"/>
    <w:lvl w:ilvl="0" w:tplc="3AE6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E18BD"/>
    <w:multiLevelType w:val="hybridMultilevel"/>
    <w:tmpl w:val="92AEA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F0C0D"/>
    <w:multiLevelType w:val="hybridMultilevel"/>
    <w:tmpl w:val="142A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D78EC"/>
    <w:multiLevelType w:val="hybridMultilevel"/>
    <w:tmpl w:val="89DAFB86"/>
    <w:lvl w:ilvl="0" w:tplc="7E12F3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9F4092"/>
    <w:multiLevelType w:val="hybridMultilevel"/>
    <w:tmpl w:val="BC66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60DB2"/>
    <w:multiLevelType w:val="hybridMultilevel"/>
    <w:tmpl w:val="2C08B9C2"/>
    <w:lvl w:ilvl="0" w:tplc="FF82A828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01143"/>
    <w:multiLevelType w:val="hybridMultilevel"/>
    <w:tmpl w:val="24DA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F40BD"/>
    <w:multiLevelType w:val="hybridMultilevel"/>
    <w:tmpl w:val="44EA3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8E55DC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7"/>
  </w:num>
  <w:num w:numId="9">
    <w:abstractNumId w:val="13"/>
  </w:num>
  <w:num w:numId="10">
    <w:abstractNumId w:val="18"/>
  </w:num>
  <w:num w:numId="11">
    <w:abstractNumId w:val="0"/>
  </w:num>
  <w:num w:numId="12">
    <w:abstractNumId w:val="11"/>
  </w:num>
  <w:num w:numId="13">
    <w:abstractNumId w:val="2"/>
  </w:num>
  <w:num w:numId="14">
    <w:abstractNumId w:val="14"/>
  </w:num>
  <w:num w:numId="15">
    <w:abstractNumId w:val="6"/>
  </w:num>
  <w:num w:numId="16">
    <w:abstractNumId w:val="17"/>
  </w:num>
  <w:num w:numId="17">
    <w:abstractNumId w:val="10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C7B3C"/>
    <w:rsid w:val="001552E3"/>
    <w:rsid w:val="00196C2D"/>
    <w:rsid w:val="001C70FC"/>
    <w:rsid w:val="00215A68"/>
    <w:rsid w:val="00236493"/>
    <w:rsid w:val="0025318B"/>
    <w:rsid w:val="002626DC"/>
    <w:rsid w:val="0026611D"/>
    <w:rsid w:val="002C13E6"/>
    <w:rsid w:val="002F6CA8"/>
    <w:rsid w:val="00386E47"/>
    <w:rsid w:val="003A2699"/>
    <w:rsid w:val="003F5D34"/>
    <w:rsid w:val="0043001E"/>
    <w:rsid w:val="004A5C09"/>
    <w:rsid w:val="004D2AC4"/>
    <w:rsid w:val="00562819"/>
    <w:rsid w:val="00563FB4"/>
    <w:rsid w:val="005C6BC7"/>
    <w:rsid w:val="006029C8"/>
    <w:rsid w:val="00612296"/>
    <w:rsid w:val="00620990"/>
    <w:rsid w:val="00626AFC"/>
    <w:rsid w:val="00637AAF"/>
    <w:rsid w:val="006519F6"/>
    <w:rsid w:val="006654B5"/>
    <w:rsid w:val="006D1B13"/>
    <w:rsid w:val="00721372"/>
    <w:rsid w:val="00755ABD"/>
    <w:rsid w:val="00791353"/>
    <w:rsid w:val="007A30A3"/>
    <w:rsid w:val="007B2930"/>
    <w:rsid w:val="007C3C71"/>
    <w:rsid w:val="007C6318"/>
    <w:rsid w:val="007F5C7C"/>
    <w:rsid w:val="00832626"/>
    <w:rsid w:val="00843752"/>
    <w:rsid w:val="00861ACB"/>
    <w:rsid w:val="008C7EFD"/>
    <w:rsid w:val="00920E72"/>
    <w:rsid w:val="009A45CE"/>
    <w:rsid w:val="009A7A35"/>
    <w:rsid w:val="009C40FB"/>
    <w:rsid w:val="009D5F03"/>
    <w:rsid w:val="00A83E75"/>
    <w:rsid w:val="00AC11BF"/>
    <w:rsid w:val="00AC4ABB"/>
    <w:rsid w:val="00BA3B2A"/>
    <w:rsid w:val="00C02ED9"/>
    <w:rsid w:val="00C14820"/>
    <w:rsid w:val="00C5455F"/>
    <w:rsid w:val="00CC5DC1"/>
    <w:rsid w:val="00D31725"/>
    <w:rsid w:val="00D83A19"/>
    <w:rsid w:val="00DA33DC"/>
    <w:rsid w:val="00DB4551"/>
    <w:rsid w:val="00DE6DF2"/>
    <w:rsid w:val="00E15707"/>
    <w:rsid w:val="00E37FC2"/>
    <w:rsid w:val="00E57756"/>
    <w:rsid w:val="00E6595F"/>
    <w:rsid w:val="00F7232C"/>
    <w:rsid w:val="00F75EF8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C82BB5C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F5C7C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F5C7C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2841</TotalTime>
  <Pages>5</Pages>
  <Words>791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14</cp:revision>
  <cp:lastPrinted>2023-12-03T09:49:00Z</cp:lastPrinted>
  <dcterms:created xsi:type="dcterms:W3CDTF">2023-08-09T08:33:00Z</dcterms:created>
  <dcterms:modified xsi:type="dcterms:W3CDTF">2023-12-05T06:54:00Z</dcterms:modified>
</cp:coreProperties>
</file>