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9B" w:rsidRDefault="00FB789B" w:rsidP="00313C63">
      <w:pPr>
        <w:jc w:val="center"/>
        <w:rPr>
          <w:rFonts w:ascii="Tahoma" w:hAnsi="Tahoma" w:cs="Tahoma"/>
          <w:bCs/>
          <w:sz w:val="32"/>
          <w:szCs w:val="24"/>
          <w:rtl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FB789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-371475</wp:posOffset>
            </wp:positionV>
            <wp:extent cx="6667500" cy="5534025"/>
            <wp:effectExtent l="0" t="0" r="0" b="952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910" cy="553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C63" w:rsidRPr="00C928C7" w:rsidRDefault="00313C63" w:rsidP="00313C63">
      <w:pPr>
        <w:jc w:val="center"/>
        <w:rPr>
          <w:rFonts w:ascii="Tahoma" w:hAnsi="Tahoma" w:cs="Tahoma"/>
          <w:bCs/>
          <w:color w:val="00B050"/>
          <w:sz w:val="32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C928C7">
        <w:rPr>
          <w:rFonts w:ascii="Tahoma" w:hAnsi="Tahoma" w:cs="Tahoma"/>
          <w:bCs/>
          <w:color w:val="00B050"/>
          <w:sz w:val="32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ערכים, חינוך, סביבת עבודה תומכת, ראיית הילד כעולם ומלואו</w:t>
      </w:r>
    </w:p>
    <w:p w:rsidR="00313C63" w:rsidRPr="00C928C7" w:rsidRDefault="00313C63" w:rsidP="00313C63">
      <w:pPr>
        <w:jc w:val="center"/>
        <w:rPr>
          <w:rFonts w:ascii="Tahoma" w:hAnsi="Tahoma" w:cs="Tahoma"/>
          <w:bCs/>
          <w:color w:val="5F497A" w:themeColor="accent4" w:themeShade="BF"/>
          <w:sz w:val="32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C928C7">
        <w:rPr>
          <w:rFonts w:ascii="Tahoma" w:hAnsi="Tahoma" w:cs="Tahoma"/>
          <w:bCs/>
          <w:color w:val="5F497A" w:themeColor="accent4" w:themeShade="BF"/>
          <w:sz w:val="32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אם כל אלו חשובים לך</w:t>
      </w:r>
    </w:p>
    <w:p w:rsidR="00313C63" w:rsidRPr="00E226CF" w:rsidRDefault="00313C63" w:rsidP="00313C63">
      <w:pPr>
        <w:jc w:val="center"/>
        <w:rPr>
          <w:rFonts w:ascii="Tahoma" w:hAnsi="Tahoma" w:cs="Tahoma"/>
          <w:bCs/>
          <w:sz w:val="32"/>
          <w:szCs w:val="32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E226CF">
        <w:rPr>
          <w:rFonts w:ascii="Tahoma" w:hAnsi="Tahoma" w:cs="Tahoma"/>
          <w:bCs/>
          <w:color w:val="76923C" w:themeColor="accent3" w:themeShade="BF"/>
          <w:sz w:val="32"/>
          <w:szCs w:val="32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מקומך איתנו</w:t>
      </w:r>
    </w:p>
    <w:p w:rsidR="00313C63" w:rsidRPr="00C928C7" w:rsidRDefault="00313C63" w:rsidP="00313C63">
      <w:pPr>
        <w:jc w:val="center"/>
        <w:rPr>
          <w:rFonts w:ascii="Tahoma" w:hAnsi="Tahoma" w:cs="Tahoma"/>
          <w:bCs/>
          <w:color w:val="5F497A" w:themeColor="accent4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C928C7">
        <w:rPr>
          <w:rFonts w:ascii="Tahoma" w:hAnsi="Tahoma" w:cs="Tahoma"/>
          <w:bCs/>
          <w:color w:val="5F497A" w:themeColor="accent4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קיבוץ ברעם (קיבוץ שיתופי</w:t>
      </w:r>
      <w:r w:rsidR="007A4BDD">
        <w:rPr>
          <w:rFonts w:ascii="Tahoma" w:hAnsi="Tahoma" w:cs="Tahoma" w:hint="cs"/>
          <w:bCs/>
          <w:color w:val="5F497A" w:themeColor="accent4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בגליל העליון</w:t>
      </w:r>
      <w:r w:rsidRPr="00C928C7">
        <w:rPr>
          <w:rFonts w:ascii="Tahoma" w:hAnsi="Tahoma" w:cs="Tahoma"/>
          <w:bCs/>
          <w:color w:val="5F497A" w:themeColor="accent4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 מחפש</w:t>
      </w:r>
    </w:p>
    <w:p w:rsidR="00313C63" w:rsidRPr="00E226CF" w:rsidRDefault="00313C63" w:rsidP="00E226CF">
      <w:pPr>
        <w:pStyle w:val="ListParagraph"/>
        <w:numPr>
          <w:ilvl w:val="0"/>
          <w:numId w:val="1"/>
        </w:numPr>
        <w:jc w:val="center"/>
        <w:rPr>
          <w:rFonts w:ascii="Tahoma" w:hAnsi="Tahoma" w:cs="Tahoma"/>
          <w:bCs/>
          <w:color w:val="76923C" w:themeColor="accent3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E226CF">
        <w:rPr>
          <w:rFonts w:ascii="Tahoma" w:hAnsi="Tahoma" w:cs="Tahoma"/>
          <w:bCs/>
          <w:color w:val="76923C" w:themeColor="accent3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מוביל</w:t>
      </w:r>
      <w:r w:rsidR="00E226CF" w:rsidRPr="00E226CF">
        <w:rPr>
          <w:rFonts w:ascii="Tahoma" w:hAnsi="Tahoma" w:cs="Tahoma" w:hint="cs"/>
          <w:bCs/>
          <w:color w:val="76923C" w:themeColor="accent3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ים ומדריכים</w:t>
      </w:r>
      <w:r w:rsidRPr="00E226CF">
        <w:rPr>
          <w:rFonts w:ascii="Tahoma" w:hAnsi="Tahoma" w:cs="Tahoma"/>
          <w:bCs/>
          <w:color w:val="76923C" w:themeColor="accent3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לחינוך הבלתי פורמלי</w:t>
      </w:r>
      <w:r w:rsidR="00E226CF" w:rsidRPr="00E226CF">
        <w:rPr>
          <w:rFonts w:ascii="Tahoma" w:hAnsi="Tahoma" w:cs="Tahoma" w:hint="cs"/>
          <w:bCs/>
          <w:color w:val="76923C" w:themeColor="accent3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לגילאי היסודי</w:t>
      </w:r>
    </w:p>
    <w:p w:rsidR="00E226CF" w:rsidRPr="00E226CF" w:rsidRDefault="00E226CF" w:rsidP="00E226CF">
      <w:pPr>
        <w:pStyle w:val="ListParagraph"/>
        <w:numPr>
          <w:ilvl w:val="0"/>
          <w:numId w:val="1"/>
        </w:numPr>
        <w:jc w:val="center"/>
        <w:rPr>
          <w:rFonts w:ascii="Tahoma" w:hAnsi="Tahoma" w:cs="Tahoma"/>
          <w:bCs/>
          <w:color w:val="5F497A" w:themeColor="accent4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E226CF">
        <w:rPr>
          <w:rFonts w:ascii="Tahoma" w:hAnsi="Tahoma" w:cs="Tahoma" w:hint="cs"/>
          <w:bCs/>
          <w:color w:val="5F497A" w:themeColor="accent4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גננת/ מובילה לגילאי שנה עד 3</w:t>
      </w:r>
    </w:p>
    <w:p w:rsidR="00E226CF" w:rsidRPr="00E226CF" w:rsidRDefault="00E226CF" w:rsidP="00E226CF">
      <w:pPr>
        <w:pStyle w:val="ListParagraph"/>
        <w:numPr>
          <w:ilvl w:val="0"/>
          <w:numId w:val="1"/>
        </w:numPr>
        <w:jc w:val="center"/>
        <w:rPr>
          <w:rFonts w:ascii="Tahoma" w:hAnsi="Tahoma" w:cs="Tahoma"/>
          <w:bCs/>
          <w:color w:val="76923C" w:themeColor="accent3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E226CF">
        <w:rPr>
          <w:rFonts w:ascii="Tahoma" w:hAnsi="Tahoma" w:cs="Tahoma" w:hint="cs"/>
          <w:bCs/>
          <w:color w:val="76923C" w:themeColor="accent3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מדריך נעורים</w:t>
      </w:r>
    </w:p>
    <w:p w:rsidR="00E226CF" w:rsidRPr="00E226CF" w:rsidRDefault="00E226CF" w:rsidP="00E226CF">
      <w:pPr>
        <w:pStyle w:val="ListParagraph"/>
        <w:numPr>
          <w:ilvl w:val="0"/>
          <w:numId w:val="1"/>
        </w:numPr>
        <w:jc w:val="center"/>
        <w:rPr>
          <w:rFonts w:ascii="Tahoma" w:hAnsi="Tahoma" w:cs="Tahoma"/>
          <w:bCs/>
          <w:color w:val="5F497A" w:themeColor="accent4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E226CF">
        <w:rPr>
          <w:rFonts w:ascii="Tahoma" w:hAnsi="Tahoma" w:cs="Tahoma" w:hint="cs"/>
          <w:bCs/>
          <w:color w:val="5F497A" w:themeColor="accent4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חונך לילד יחיד ומיוחד</w:t>
      </w:r>
      <w:r w:rsidR="007A4BDD">
        <w:rPr>
          <w:rFonts w:ascii="Tahoma" w:hAnsi="Tahoma" w:cs="Tahoma" w:hint="cs"/>
          <w:bCs/>
          <w:color w:val="5F497A" w:themeColor="accent4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בשעות הבלתי פורמאלי</w:t>
      </w:r>
      <w:bookmarkStart w:id="0" w:name="_GoBack"/>
      <w:bookmarkEnd w:id="0"/>
    </w:p>
    <w:p w:rsidR="00E05DB3" w:rsidRPr="00FB789B" w:rsidRDefault="00E226CF" w:rsidP="00E226CF">
      <w:pPr>
        <w:jc w:val="center"/>
        <w:rPr>
          <w:rFonts w:ascii="Tahoma" w:hAnsi="Tahoma" w:cs="Tahoma"/>
          <w:bCs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Tahoma" w:hAnsi="Tahoma" w:cs="Tahoma" w:hint="cs"/>
          <w:bCs/>
          <w:color w:val="76923C" w:themeColor="accent3" w:themeShade="BF"/>
          <w:sz w:val="40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כל המשרות מלאות, התחלה באוגוסט/ ספטמבר</w:t>
      </w:r>
    </w:p>
    <w:p w:rsidR="00313C63" w:rsidRPr="00FB789B" w:rsidRDefault="00313C63" w:rsidP="00313C63">
      <w:pPr>
        <w:jc w:val="center"/>
        <w:rPr>
          <w:rFonts w:ascii="Tahoma" w:hAnsi="Tahoma" w:cs="Tahoma"/>
          <w:bCs/>
          <w:sz w:val="32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C928C7">
        <w:rPr>
          <w:rFonts w:ascii="Tahoma" w:hAnsi="Tahoma" w:cs="Tahoma"/>
          <w:bCs/>
          <w:color w:val="5F497A" w:themeColor="accent4" w:themeShade="BF"/>
          <w:sz w:val="32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עבודה מאתגרת ומתגמלת</w:t>
      </w:r>
      <w:r w:rsidR="00E226CF">
        <w:rPr>
          <w:rFonts w:ascii="Tahoma" w:hAnsi="Tahoma" w:cs="Tahoma" w:hint="cs"/>
          <w:bCs/>
          <w:color w:val="5F497A" w:themeColor="accent4" w:themeShade="BF"/>
          <w:sz w:val="32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בצוות גדול ותומך</w:t>
      </w:r>
      <w:r w:rsidRPr="00C928C7">
        <w:rPr>
          <w:rFonts w:ascii="Tahoma" w:hAnsi="Tahoma" w:cs="Tahoma"/>
          <w:bCs/>
          <w:color w:val="5F497A" w:themeColor="accent4" w:themeShade="BF"/>
          <w:sz w:val="32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, אפשרות למגורים במקום</w:t>
      </w:r>
    </w:p>
    <w:p w:rsidR="00E226CF" w:rsidRDefault="00313C63" w:rsidP="00313C63">
      <w:pPr>
        <w:jc w:val="center"/>
        <w:rPr>
          <w:rFonts w:ascii="Tahoma" w:hAnsi="Tahoma" w:cs="Tahoma"/>
          <w:bCs/>
          <w:color w:val="76923C" w:themeColor="accent3" w:themeShade="BF"/>
          <w:sz w:val="32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C928C7">
        <w:rPr>
          <w:rFonts w:ascii="Tahoma" w:hAnsi="Tahoma" w:cs="Tahoma"/>
          <w:bCs/>
          <w:color w:val="76923C" w:themeColor="accent3" w:themeShade="BF"/>
          <w:sz w:val="32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מוזמנים לשלוח קורות חיים</w:t>
      </w:r>
      <w:r w:rsidR="00E226CF">
        <w:rPr>
          <w:rFonts w:ascii="Tahoma" w:hAnsi="Tahoma" w:cs="Tahoma" w:hint="cs"/>
          <w:bCs/>
          <w:color w:val="76923C" w:themeColor="accent3" w:themeShade="BF"/>
          <w:sz w:val="32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בציון המשרה המבוקשת</w:t>
      </w:r>
    </w:p>
    <w:p w:rsidR="00313C63" w:rsidRPr="00C928C7" w:rsidRDefault="00313C63" w:rsidP="00313C63">
      <w:pPr>
        <w:jc w:val="center"/>
        <w:rPr>
          <w:rFonts w:ascii="Tahoma" w:hAnsi="Tahoma" w:cs="Tahoma"/>
          <w:bCs/>
          <w:color w:val="76923C" w:themeColor="accent3" w:themeShade="BF"/>
          <w:sz w:val="32"/>
          <w:szCs w:val="24"/>
          <w:rtl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928C7">
        <w:rPr>
          <w:rFonts w:ascii="Tahoma" w:hAnsi="Tahoma" w:cs="Tahoma"/>
          <w:bCs/>
          <w:color w:val="76923C" w:themeColor="accent3" w:themeShade="BF"/>
          <w:sz w:val="32"/>
          <w:szCs w:val="24"/>
          <w:rtl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hyperlink r:id="rId7" w:history="1">
        <w:r w:rsidR="00E05DB3" w:rsidRPr="00C928C7">
          <w:rPr>
            <w:rStyle w:val="Hyperlink"/>
            <w:rFonts w:ascii="Tahoma" w:hAnsi="Tahoma" w:cs="Tahoma"/>
            <w:b/>
            <w:color w:val="76923C" w:themeColor="accent3" w:themeShade="BF"/>
            <w:sz w:val="32"/>
            <w:szCs w:val="24"/>
            <w14:textOutline w14:w="8890" w14:cap="flat" w14:cmpd="sng" w14:algn="ctr">
              <w14:solidFill>
                <w14:srgbClr w14:val="FFFFFF"/>
              </w14:solidFill>
              <w14:prstDash w14:val="solid"/>
              <w14:miter w14:lim="0"/>
            </w14:textOutline>
          </w:rPr>
          <w:t>hinuh@baram.biz</w:t>
        </w:r>
      </w:hyperlink>
    </w:p>
    <w:p w:rsidR="00E05DB3" w:rsidRDefault="00E05DB3" w:rsidP="00313C63">
      <w:pPr>
        <w:jc w:val="center"/>
        <w:rPr>
          <w:sz w:val="32"/>
          <w:szCs w:val="32"/>
          <w:rtl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05DB3" w:rsidRDefault="00E05DB3" w:rsidP="00313C63">
      <w:pPr>
        <w:jc w:val="center"/>
        <w:rPr>
          <w:sz w:val="32"/>
          <w:szCs w:val="32"/>
          <w:rtl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05DB3" w:rsidRDefault="00E05DB3" w:rsidP="00313C63">
      <w:pPr>
        <w:jc w:val="center"/>
        <w:rPr>
          <w:sz w:val="32"/>
          <w:szCs w:val="32"/>
          <w:rtl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05DB3" w:rsidRPr="00E05DB3" w:rsidRDefault="00E05DB3" w:rsidP="00313C63">
      <w:pPr>
        <w:jc w:val="center"/>
        <w:rPr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E05DB3" w:rsidRPr="00E05DB3" w:rsidSect="00694D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315E1"/>
    <w:multiLevelType w:val="hybridMultilevel"/>
    <w:tmpl w:val="FFF6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63"/>
    <w:rsid w:val="00201576"/>
    <w:rsid w:val="00313C63"/>
    <w:rsid w:val="00694D89"/>
    <w:rsid w:val="007A4BDD"/>
    <w:rsid w:val="00C928C7"/>
    <w:rsid w:val="00E05DB3"/>
    <w:rsid w:val="00E226CF"/>
    <w:rsid w:val="00F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D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2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D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2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inuh@baram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מנהל משאבי אנוש ברעם</dc:creator>
  <cp:lastModifiedBy>רכזת רשות החינוך ברעם</cp:lastModifiedBy>
  <cp:revision>3</cp:revision>
  <cp:lastPrinted>2018-04-15T09:55:00Z</cp:lastPrinted>
  <dcterms:created xsi:type="dcterms:W3CDTF">2018-04-15T09:55:00Z</dcterms:created>
  <dcterms:modified xsi:type="dcterms:W3CDTF">2018-04-15T11:30:00Z</dcterms:modified>
</cp:coreProperties>
</file>