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81" w:rsidRDefault="00E86481" w:rsidP="00E86481">
      <w:pPr>
        <w:pBdr>
          <w:bottom w:val="single" w:sz="4" w:space="1" w:color="auto"/>
        </w:pBdr>
        <w:jc w:val="center"/>
        <w:rPr>
          <w:rFonts w:ascii="Calibri" w:eastAsia="Times New Roman" w:hAnsi="Calibri" w:cs="Dorian CLM"/>
          <w:b w:val="0"/>
          <w:bCs/>
          <w:color w:val="auto"/>
          <w:spacing w:val="0"/>
          <w:sz w:val="22"/>
          <w:szCs w:val="22"/>
        </w:rPr>
      </w:pPr>
      <w:r>
        <w:rPr>
          <w:rFonts w:ascii="Calibri" w:eastAsia="Times New Roman" w:hAnsi="Calibri" w:cs="Dorian CLM" w:hint="cs"/>
          <w:b w:val="0"/>
          <w:bCs/>
          <w:rtl/>
        </w:rPr>
        <w:t>קיבוץ ראש הנקרה</w:t>
      </w:r>
    </w:p>
    <w:p w:rsidR="00E86481" w:rsidRDefault="00E86481" w:rsidP="00E86481">
      <w:pPr>
        <w:rPr>
          <w:rFonts w:asciiTheme="minorBidi" w:eastAsia="Times New Roman" w:hAnsiTheme="minorBidi" w:cstheme="minorBidi"/>
          <w:bCs/>
          <w:sz w:val="36"/>
          <w:szCs w:val="36"/>
          <w:u w:val="single"/>
        </w:rPr>
      </w:pPr>
    </w:p>
    <w:p w:rsidR="00E86481" w:rsidRDefault="00E86481" w:rsidP="00CB0CF1">
      <w:pPr>
        <w:ind w:left="-2"/>
        <w:rPr>
          <w:rFonts w:asciiTheme="minorBidi" w:hAnsiTheme="minorBidi" w:cstheme="minorBidi"/>
          <w:bCs/>
          <w:color w:val="auto"/>
          <w:spacing w:val="24"/>
          <w:sz w:val="36"/>
          <w:szCs w:val="36"/>
          <w:u w:val="single"/>
          <w:rtl/>
        </w:rPr>
      </w:pPr>
    </w:p>
    <w:p w:rsidR="00CB0CF1" w:rsidRPr="00CB0CF1" w:rsidRDefault="00CB0CF1" w:rsidP="00E86481">
      <w:pPr>
        <w:shd w:val="clear" w:color="auto" w:fill="FFFF00"/>
        <w:ind w:left="-2"/>
        <w:rPr>
          <w:rFonts w:asciiTheme="minorBidi" w:hAnsiTheme="minorBidi" w:cstheme="minorBidi"/>
          <w:b w:val="0"/>
          <w:bCs/>
          <w:color w:val="auto"/>
          <w:spacing w:val="24"/>
          <w:sz w:val="36"/>
          <w:szCs w:val="36"/>
          <w:u w:val="single"/>
        </w:rPr>
      </w:pPr>
      <w:r w:rsidRPr="00CB0CF1">
        <w:rPr>
          <w:rFonts w:asciiTheme="minorBidi" w:hAnsiTheme="minorBidi" w:cstheme="minorBidi" w:hint="cs"/>
          <w:bCs/>
          <w:color w:val="auto"/>
          <w:spacing w:val="24"/>
          <w:sz w:val="36"/>
          <w:szCs w:val="36"/>
          <w:u w:val="single"/>
          <w:rtl/>
        </w:rPr>
        <w:t xml:space="preserve">דרוש: מנהל/ת עסקים </w:t>
      </w:r>
      <w:r w:rsidRPr="00E86481">
        <w:rPr>
          <w:rFonts w:asciiTheme="minorBidi" w:hAnsiTheme="minorBidi" w:cstheme="minorBidi" w:hint="cs"/>
          <w:bCs/>
          <w:color w:val="auto"/>
          <w:spacing w:val="24"/>
          <w:sz w:val="28"/>
          <w:szCs w:val="28"/>
          <w:u w:val="single"/>
          <w:rtl/>
        </w:rPr>
        <w:t>(מרכז/ת משק)</w:t>
      </w:r>
    </w:p>
    <w:p w:rsidR="00CB0CF1" w:rsidRDefault="00CB0CF1" w:rsidP="00CB0CF1">
      <w:pPr>
        <w:ind w:left="-2"/>
        <w:rPr>
          <w:rFonts w:asciiTheme="minorBidi" w:hAnsiTheme="minorBidi" w:cstheme="minorBidi"/>
          <w:b w:val="0"/>
          <w:bCs/>
          <w:color w:val="auto"/>
          <w:sz w:val="8"/>
          <w:szCs w:val="8"/>
          <w:u w:val="single"/>
        </w:rPr>
      </w:pPr>
    </w:p>
    <w:p w:rsidR="00CB0CF1" w:rsidRPr="00E86481" w:rsidRDefault="00CB0CF1" w:rsidP="00CB0CF1">
      <w:pPr>
        <w:ind w:left="-2"/>
        <w:jc w:val="both"/>
        <w:rPr>
          <w:color w:val="auto"/>
          <w:u w:val="single"/>
          <w:rtl/>
        </w:rPr>
      </w:pPr>
    </w:p>
    <w:p w:rsidR="00CB0CF1" w:rsidRPr="00E86481" w:rsidRDefault="00CB0CF1" w:rsidP="00CB0CF1">
      <w:pPr>
        <w:ind w:left="-2"/>
        <w:jc w:val="both"/>
        <w:rPr>
          <w:rFonts w:ascii="David" w:hAnsi="David"/>
          <w:color w:val="auto"/>
          <w:u w:val="single"/>
          <w:rtl/>
        </w:rPr>
      </w:pPr>
      <w:r w:rsidRPr="00E86481">
        <w:rPr>
          <w:rFonts w:ascii="David" w:hAnsi="David"/>
          <w:color w:val="auto"/>
          <w:u w:val="single"/>
          <w:rtl/>
        </w:rPr>
        <w:t xml:space="preserve">להלן הגדרת ודרישות התפקיד:  </w:t>
      </w:r>
    </w:p>
    <w:p w:rsidR="00CB0CF1" w:rsidRPr="00E86481" w:rsidRDefault="00CB0CF1" w:rsidP="00CB0CF1">
      <w:pPr>
        <w:ind w:left="-2"/>
        <w:jc w:val="both"/>
        <w:rPr>
          <w:rFonts w:ascii="David" w:hAnsi="David"/>
          <w:b w:val="0"/>
          <w:bCs/>
          <w:color w:val="auto"/>
          <w:u w:val="single"/>
          <w:rtl/>
        </w:rPr>
      </w:pPr>
    </w:p>
    <w:p w:rsidR="00CB0CF1" w:rsidRPr="00E86481" w:rsidRDefault="00CB0CF1" w:rsidP="00CB0CF1">
      <w:pPr>
        <w:ind w:left="-2"/>
        <w:jc w:val="both"/>
        <w:rPr>
          <w:rFonts w:ascii="David" w:hAnsi="David"/>
          <w:color w:val="auto"/>
          <w:rtl/>
        </w:rPr>
      </w:pPr>
      <w:r w:rsidRPr="00E86481">
        <w:rPr>
          <w:rFonts w:ascii="David" w:hAnsi="David"/>
          <w:bCs/>
          <w:color w:val="auto"/>
          <w:u w:val="single"/>
          <w:rtl/>
        </w:rPr>
        <w:t>כללי</w:t>
      </w:r>
      <w:r w:rsidRPr="00E86481">
        <w:rPr>
          <w:rFonts w:ascii="David" w:hAnsi="David"/>
          <w:b w:val="0"/>
          <w:bCs/>
          <w:color w:val="auto"/>
          <w:u w:val="single"/>
          <w:rtl/>
        </w:rPr>
        <w:t>:</w:t>
      </w:r>
      <w:r w:rsidRPr="00E86481">
        <w:rPr>
          <w:rFonts w:ascii="David" w:hAnsi="David"/>
          <w:b w:val="0"/>
          <w:bCs/>
          <w:color w:val="auto"/>
          <w:rtl/>
        </w:rPr>
        <w:t xml:space="preserve">  </w:t>
      </w:r>
      <w:r w:rsidRPr="00E86481">
        <w:rPr>
          <w:rFonts w:ascii="David" w:hAnsi="David"/>
          <w:color w:val="auto"/>
          <w:rtl/>
        </w:rPr>
        <w:t xml:space="preserve">עפ"י מבנה </w:t>
      </w:r>
      <w:proofErr w:type="spellStart"/>
      <w:r w:rsidRPr="00E86481">
        <w:rPr>
          <w:rFonts w:ascii="David" w:hAnsi="David"/>
          <w:color w:val="auto"/>
          <w:rtl/>
        </w:rPr>
        <w:t>התיאגוד</w:t>
      </w:r>
      <w:proofErr w:type="spellEnd"/>
      <w:r w:rsidRPr="00E86481">
        <w:rPr>
          <w:rFonts w:ascii="David" w:hAnsi="David"/>
          <w:color w:val="auto"/>
          <w:rtl/>
        </w:rPr>
        <w:t xml:space="preserve"> של הקיבוץ, </w:t>
      </w:r>
      <w:proofErr w:type="spellStart"/>
      <w:r w:rsidRPr="00E86481">
        <w:rPr>
          <w:rFonts w:ascii="David" w:hAnsi="David"/>
          <w:color w:val="auto"/>
          <w:rtl/>
        </w:rPr>
        <w:t>החת"ת</w:t>
      </w:r>
      <w:proofErr w:type="spellEnd"/>
      <w:r w:rsidRPr="00E86481">
        <w:rPr>
          <w:rFonts w:ascii="David" w:hAnsi="David"/>
          <w:color w:val="auto"/>
          <w:rtl/>
        </w:rPr>
        <w:t xml:space="preserve"> היא חברת האחזקות שמעל כל התאגידים העסקיים של קיבוץ ראש הנקרה. דהיינו, ההנהלה הכלכלית היא מעל מועצות המנהלים של התאגידים ובראשם מנהל/ת העסקים.</w:t>
      </w:r>
    </w:p>
    <w:p w:rsidR="00CB0CF1" w:rsidRPr="00E86481" w:rsidRDefault="00CB0CF1" w:rsidP="00CB0CF1">
      <w:pPr>
        <w:ind w:left="-2"/>
        <w:jc w:val="both"/>
        <w:rPr>
          <w:rFonts w:ascii="David" w:hAnsi="David"/>
          <w:color w:val="auto"/>
          <w:rtl/>
        </w:rPr>
      </w:pPr>
    </w:p>
    <w:p w:rsidR="00CB0CF1" w:rsidRPr="00E86481" w:rsidRDefault="00CB0CF1" w:rsidP="00CB0CF1">
      <w:pPr>
        <w:ind w:left="-2"/>
        <w:jc w:val="both"/>
        <w:rPr>
          <w:rFonts w:ascii="David" w:hAnsi="David"/>
          <w:color w:val="auto"/>
          <w:rtl/>
        </w:rPr>
      </w:pPr>
      <w:r w:rsidRPr="00E86481">
        <w:rPr>
          <w:rFonts w:ascii="David" w:hAnsi="David"/>
          <w:bCs/>
          <w:color w:val="auto"/>
          <w:u w:val="single"/>
          <w:rtl/>
        </w:rPr>
        <w:t>מטרת התפקיד</w:t>
      </w:r>
      <w:r w:rsidRPr="00E86481">
        <w:rPr>
          <w:rFonts w:ascii="David" w:hAnsi="David"/>
          <w:b w:val="0"/>
          <w:bCs/>
          <w:color w:val="auto"/>
          <w:u w:val="single"/>
          <w:rtl/>
        </w:rPr>
        <w:t>:</w:t>
      </w:r>
      <w:r w:rsidRPr="00E86481">
        <w:rPr>
          <w:rFonts w:ascii="David" w:hAnsi="David"/>
          <w:b w:val="0"/>
          <w:bCs/>
          <w:color w:val="auto"/>
          <w:rtl/>
        </w:rPr>
        <w:t xml:space="preserve">  </w:t>
      </w:r>
      <w:r w:rsidRPr="00E86481">
        <w:rPr>
          <w:rFonts w:ascii="David" w:hAnsi="David"/>
          <w:color w:val="auto"/>
          <w:rtl/>
        </w:rPr>
        <w:t>הגדלת רווחים לקיבוץ וחבריו לשם יצירת ביטחון ויציבות כלכליים לאורך זמן, ע"י ניהול כלכלי ופיתוח נכסי הקיבוץ.</w:t>
      </w:r>
    </w:p>
    <w:p w:rsidR="00CB0CF1" w:rsidRPr="00E86481" w:rsidRDefault="00CB0CF1" w:rsidP="00CB0CF1">
      <w:pPr>
        <w:ind w:left="-2"/>
        <w:jc w:val="both"/>
        <w:rPr>
          <w:rFonts w:ascii="David" w:hAnsi="David"/>
          <w:color w:val="auto"/>
          <w:rtl/>
        </w:rPr>
      </w:pPr>
    </w:p>
    <w:p w:rsidR="00CB0CF1" w:rsidRPr="00E86481" w:rsidRDefault="00CB0CF1" w:rsidP="00CB0CF1">
      <w:pPr>
        <w:ind w:left="-2"/>
        <w:jc w:val="both"/>
        <w:rPr>
          <w:rFonts w:ascii="David" w:hAnsi="David"/>
          <w:b w:val="0"/>
          <w:bCs/>
          <w:color w:val="auto"/>
          <w:u w:val="single"/>
          <w:rtl/>
        </w:rPr>
      </w:pPr>
      <w:r w:rsidRPr="00E86481">
        <w:rPr>
          <w:rFonts w:ascii="David" w:hAnsi="David"/>
          <w:bCs/>
          <w:color w:val="auto"/>
          <w:u w:val="single"/>
          <w:rtl/>
        </w:rPr>
        <w:t>אחריות וסמכויות</w:t>
      </w:r>
      <w:r w:rsidRPr="00E86481">
        <w:rPr>
          <w:rFonts w:ascii="David" w:hAnsi="David"/>
          <w:b w:val="0"/>
          <w:bCs/>
          <w:color w:val="auto"/>
          <w:u w:val="single"/>
          <w:rtl/>
        </w:rPr>
        <w:t>:</w:t>
      </w:r>
    </w:p>
    <w:p w:rsidR="00CB0CF1" w:rsidRPr="00E86481" w:rsidRDefault="00CB0CF1" w:rsidP="00CB0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הובלת דיון אסטרטגי תקופתי במגזר העסקי בשיתוף יו"ר הקיבוץ.</w:t>
      </w:r>
    </w:p>
    <w:p w:rsidR="00CB0CF1" w:rsidRPr="00E86481" w:rsidRDefault="00CB0CF1" w:rsidP="00CB0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הכנת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שנתית של המשק וההשקעות והצגתה לאישור בפני הנהלה כלכלית והאסיפה.</w:t>
      </w:r>
    </w:p>
    <w:p w:rsidR="00CB0CF1" w:rsidRPr="00E86481" w:rsidRDefault="00CB0CF1" w:rsidP="00CB0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ייצוג הקיבוץ מול מוסדות כלכליים ומשפטיים מחוץ לקיבוץ.</w:t>
      </w:r>
    </w:p>
    <w:p w:rsidR="00CB0CF1" w:rsidRPr="00E86481" w:rsidRDefault="00CB0CF1" w:rsidP="00CB0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אישור/דחיית הצעות מש"א למינוי גזבר, מנהלי תאגידים, ענפים ופעילויות, יו"ר מועצות מנהלים וההנהלות.</w:t>
      </w:r>
    </w:p>
    <w:p w:rsidR="00CB0CF1" w:rsidRPr="00E86481" w:rsidRDefault="00CB0CF1" w:rsidP="00CB0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אישור חוזי העסקה של בכירים בכל הפעילויות המשקיות והתאגידים הקשורים.</w:t>
      </w:r>
    </w:p>
    <w:p w:rsidR="00CB0CF1" w:rsidRPr="00E86481" w:rsidRDefault="00CB0CF1" w:rsidP="00CB0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ניהול העברת הרווחים מהתאגידים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לחת"ת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ולקהילה.</w:t>
      </w:r>
    </w:p>
    <w:p w:rsidR="00CB0CF1" w:rsidRPr="00E86481" w:rsidRDefault="00CB0CF1" w:rsidP="00CB0CF1">
      <w:pPr>
        <w:ind w:left="-2"/>
        <w:rPr>
          <w:rFonts w:ascii="David" w:hAnsi="David"/>
          <w:b w:val="0"/>
          <w:bCs/>
          <w:color w:val="auto"/>
          <w:u w:val="single"/>
        </w:rPr>
      </w:pPr>
    </w:p>
    <w:p w:rsidR="00CB0CF1" w:rsidRPr="00E86481" w:rsidRDefault="00CB0CF1" w:rsidP="00CB0CF1">
      <w:pPr>
        <w:ind w:left="-2"/>
        <w:rPr>
          <w:rFonts w:ascii="David" w:hAnsi="David"/>
          <w:color w:val="auto"/>
          <w:u w:val="single"/>
        </w:rPr>
      </w:pPr>
      <w:r w:rsidRPr="00E86481">
        <w:rPr>
          <w:rFonts w:ascii="David" w:hAnsi="David"/>
          <w:bCs/>
          <w:color w:val="auto"/>
          <w:u w:val="single"/>
          <w:rtl/>
        </w:rPr>
        <w:t>פיקוח ובקרה על הנושאים הבאים</w:t>
      </w:r>
      <w:r w:rsidRPr="00E86481">
        <w:rPr>
          <w:rFonts w:ascii="David" w:hAnsi="David"/>
          <w:color w:val="auto"/>
          <w:u w:val="single"/>
          <w:rtl/>
        </w:rPr>
        <w:t xml:space="preserve">: 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ניהול ענפי המשק ותאגידיו.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דוחות רבעוניים של כל הגופים הכפופים להנהלה כלכלית.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ביצוע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ההשקעות.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נדל"ן הקיבוץ בעזרת ועדת קרקעות.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בחינת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יזמויות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חדשות בענפי ורכוש המשק.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הגשת מאזן שנתי לאישור האסיפה.</w:t>
      </w:r>
    </w:p>
    <w:p w:rsidR="00CB0CF1" w:rsidRPr="00E86481" w:rsidRDefault="00CB0CF1" w:rsidP="00CB0CF1">
      <w:pPr>
        <w:pStyle w:val="a3"/>
        <w:numPr>
          <w:ilvl w:val="0"/>
          <w:numId w:val="2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פעילות תקינה של מועצות המנהלים וההנהלות בתחום המשקי.</w:t>
      </w:r>
    </w:p>
    <w:p w:rsidR="00CB0CF1" w:rsidRPr="00E86481" w:rsidRDefault="00CB0CF1" w:rsidP="00CB0CF1">
      <w:pPr>
        <w:pStyle w:val="a3"/>
        <w:numPr>
          <w:ilvl w:val="0"/>
          <w:numId w:val="3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חברות בהנהלות הבאות : כלכלית, קהילה, מתאמת,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אורה"ן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>.</w:t>
      </w:r>
    </w:p>
    <w:p w:rsidR="00CB0CF1" w:rsidRPr="00E86481" w:rsidRDefault="00CB0CF1" w:rsidP="00CB0CF1">
      <w:pPr>
        <w:pStyle w:val="a3"/>
        <w:numPr>
          <w:ilvl w:val="0"/>
          <w:numId w:val="3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חברות במועצות המנהלים של תרביות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רה"ן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ואתר התיירות.</w:t>
      </w:r>
    </w:p>
    <w:p w:rsidR="00CB0CF1" w:rsidRPr="00E86481" w:rsidRDefault="00CB0CF1" w:rsidP="00CB0CF1">
      <w:pPr>
        <w:pStyle w:val="a3"/>
        <w:numPr>
          <w:ilvl w:val="0"/>
          <w:numId w:val="3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חברות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בועדת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בטיחות וקרקעות.</w:t>
      </w:r>
    </w:p>
    <w:p w:rsidR="00CB0CF1" w:rsidRPr="00E86481" w:rsidRDefault="00CB0CF1" w:rsidP="00CB0CF1">
      <w:pPr>
        <w:ind w:left="-2"/>
        <w:rPr>
          <w:rFonts w:ascii="David" w:hAnsi="David"/>
          <w:color w:val="auto"/>
        </w:rPr>
      </w:pPr>
    </w:p>
    <w:p w:rsidR="00CB0CF1" w:rsidRPr="00E86481" w:rsidRDefault="00CB0CF1" w:rsidP="00CB0CF1">
      <w:pPr>
        <w:ind w:left="-2"/>
        <w:rPr>
          <w:rFonts w:ascii="David" w:hAnsi="David"/>
          <w:b w:val="0"/>
          <w:bCs/>
          <w:color w:val="auto"/>
          <w:u w:val="single"/>
        </w:rPr>
      </w:pPr>
      <w:r w:rsidRPr="00E86481">
        <w:rPr>
          <w:rFonts w:ascii="David" w:hAnsi="David"/>
          <w:bCs/>
          <w:color w:val="auto"/>
          <w:u w:val="single"/>
          <w:rtl/>
        </w:rPr>
        <w:t xml:space="preserve">דרישות התפקיד: 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 xml:space="preserve">בעל השכלה אקדמית בתחום </w:t>
      </w:r>
      <w:proofErr w:type="spellStart"/>
      <w:r w:rsidRPr="00E86481">
        <w:rPr>
          <w:rFonts w:ascii="David" w:hAnsi="David" w:cs="David"/>
          <w:sz w:val="24"/>
          <w:szCs w:val="24"/>
          <w:rtl/>
        </w:rPr>
        <w:t>מינהל</w:t>
      </w:r>
      <w:proofErr w:type="spellEnd"/>
      <w:r w:rsidRPr="00E86481">
        <w:rPr>
          <w:rFonts w:ascii="David" w:hAnsi="David" w:cs="David"/>
          <w:sz w:val="24"/>
          <w:szCs w:val="24"/>
          <w:rtl/>
        </w:rPr>
        <w:t xml:space="preserve"> עסקים / חקלאות.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קבלת החלטות וביצוע.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ניהול מו"מ.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עבודה עצמאית.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אמינות.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יחסי אנוש טובים.</w:t>
      </w:r>
    </w:p>
    <w:p w:rsidR="00CB0CF1" w:rsidRPr="00E86481" w:rsidRDefault="00CB0CF1" w:rsidP="00CB0CF1">
      <w:pPr>
        <w:pStyle w:val="a3"/>
        <w:numPr>
          <w:ilvl w:val="0"/>
          <w:numId w:val="4"/>
        </w:numPr>
        <w:spacing w:after="0" w:line="240" w:lineRule="auto"/>
        <w:ind w:left="718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הובלת צוות.</w:t>
      </w:r>
    </w:p>
    <w:p w:rsidR="00CB0CF1" w:rsidRPr="00E86481" w:rsidRDefault="00CB0CF1" w:rsidP="00CB0CF1">
      <w:pPr>
        <w:ind w:left="-2"/>
        <w:rPr>
          <w:rFonts w:ascii="David" w:hAnsi="David"/>
          <w:color w:val="auto"/>
        </w:rPr>
      </w:pPr>
    </w:p>
    <w:p w:rsidR="00CB0CF1" w:rsidRPr="00E86481" w:rsidRDefault="00CB0CF1" w:rsidP="00CB0CF1">
      <w:pPr>
        <w:ind w:left="-2"/>
        <w:rPr>
          <w:rFonts w:ascii="David" w:hAnsi="David"/>
          <w:b w:val="0"/>
          <w:bCs/>
          <w:color w:val="auto"/>
          <w:u w:val="single"/>
        </w:rPr>
      </w:pPr>
      <w:r w:rsidRPr="00E86481">
        <w:rPr>
          <w:rFonts w:ascii="David" w:hAnsi="David"/>
          <w:bCs/>
          <w:color w:val="auto"/>
          <w:u w:val="single"/>
          <w:rtl/>
        </w:rPr>
        <w:t>ניסיון נדרש:</w:t>
      </w:r>
    </w:p>
    <w:p w:rsidR="00CB0CF1" w:rsidRPr="00E86481" w:rsidRDefault="00CB0CF1" w:rsidP="00CB0CF1">
      <w:pPr>
        <w:pStyle w:val="a3"/>
        <w:numPr>
          <w:ilvl w:val="0"/>
          <w:numId w:val="5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בקרה וניהול עסקי כלכלי.</w:t>
      </w:r>
    </w:p>
    <w:p w:rsidR="00CB0CF1" w:rsidRPr="00E86481" w:rsidRDefault="00CB0CF1" w:rsidP="00CB0CF1">
      <w:pPr>
        <w:pStyle w:val="a3"/>
        <w:numPr>
          <w:ilvl w:val="0"/>
          <w:numId w:val="5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עבודה מול מוסדות השלטון.</w:t>
      </w:r>
    </w:p>
    <w:p w:rsidR="00CB0CF1" w:rsidRPr="00E86481" w:rsidRDefault="00CB0CF1" w:rsidP="00CB0CF1">
      <w:pPr>
        <w:pStyle w:val="a3"/>
        <w:numPr>
          <w:ilvl w:val="0"/>
          <w:numId w:val="5"/>
        </w:numPr>
        <w:spacing w:after="0" w:line="240" w:lineRule="auto"/>
        <w:ind w:left="718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עבודה בסביבה ממוחשבת.</w:t>
      </w:r>
    </w:p>
    <w:p w:rsidR="00CB0CF1" w:rsidRPr="00E86481" w:rsidRDefault="00CB0CF1" w:rsidP="00CB0CF1">
      <w:pPr>
        <w:ind w:left="-2"/>
        <w:rPr>
          <w:rFonts w:ascii="David" w:hAnsi="David"/>
          <w:color w:val="auto"/>
        </w:rPr>
      </w:pPr>
    </w:p>
    <w:p w:rsidR="00CB0CF1" w:rsidRPr="00E86481" w:rsidRDefault="00CB0CF1" w:rsidP="00CB0CF1">
      <w:pPr>
        <w:pStyle w:val="a3"/>
        <w:numPr>
          <w:ilvl w:val="0"/>
          <w:numId w:val="6"/>
        </w:numPr>
        <w:spacing w:after="0" w:line="240" w:lineRule="auto"/>
        <w:ind w:left="282" w:hanging="284"/>
        <w:rPr>
          <w:rFonts w:ascii="David" w:hAnsi="David" w:cs="David"/>
          <w:sz w:val="24"/>
          <w:szCs w:val="24"/>
        </w:rPr>
      </w:pPr>
      <w:r w:rsidRPr="00E86481">
        <w:rPr>
          <w:rFonts w:ascii="David" w:hAnsi="David" w:cs="David"/>
          <w:sz w:val="24"/>
          <w:szCs w:val="24"/>
          <w:rtl/>
        </w:rPr>
        <w:t>היקף משרה:  80%</w:t>
      </w:r>
    </w:p>
    <w:p w:rsidR="00CB0CF1" w:rsidRPr="00E86481" w:rsidRDefault="00CB0CF1" w:rsidP="00CB0CF1">
      <w:pPr>
        <w:pStyle w:val="a3"/>
        <w:numPr>
          <w:ilvl w:val="0"/>
          <w:numId w:val="6"/>
        </w:numPr>
        <w:spacing w:after="0" w:line="240" w:lineRule="auto"/>
        <w:ind w:left="282" w:hanging="284"/>
        <w:rPr>
          <w:rFonts w:ascii="David" w:hAnsi="David" w:cs="David"/>
          <w:sz w:val="24"/>
          <w:szCs w:val="24"/>
          <w:rtl/>
        </w:rPr>
      </w:pPr>
      <w:r w:rsidRPr="00E86481">
        <w:rPr>
          <w:rFonts w:ascii="David" w:hAnsi="David" w:cs="David"/>
          <w:sz w:val="24"/>
          <w:szCs w:val="24"/>
          <w:rtl/>
        </w:rPr>
        <w:t>קדנציה של 4 שנים .</w:t>
      </w:r>
    </w:p>
    <w:p w:rsidR="00CB0CF1" w:rsidRPr="00CB0CF1" w:rsidRDefault="00CB0CF1" w:rsidP="00CB0CF1">
      <w:pPr>
        <w:spacing w:line="360" w:lineRule="auto"/>
        <w:ind w:left="-2"/>
        <w:rPr>
          <w:rFonts w:ascii="David" w:hAnsi="David"/>
          <w:color w:val="auto"/>
          <w:sz w:val="26"/>
          <w:szCs w:val="26"/>
          <w:rtl/>
        </w:rPr>
      </w:pPr>
    </w:p>
    <w:p w:rsidR="00CB0CF1" w:rsidRPr="00CB0CF1" w:rsidRDefault="00CB0CF1" w:rsidP="005D3F6E">
      <w:pPr>
        <w:spacing w:line="276" w:lineRule="auto"/>
        <w:ind w:left="-2"/>
        <w:jc w:val="center"/>
        <w:rPr>
          <w:rFonts w:ascii="David" w:hAnsi="David"/>
          <w:color w:val="auto"/>
          <w:sz w:val="26"/>
          <w:szCs w:val="26"/>
        </w:rPr>
      </w:pPr>
      <w:r w:rsidRPr="00CB0CF1">
        <w:rPr>
          <w:rFonts w:ascii="David" w:hAnsi="David"/>
          <w:color w:val="auto"/>
          <w:sz w:val="26"/>
          <w:szCs w:val="26"/>
          <w:rtl/>
        </w:rPr>
        <w:t xml:space="preserve">המעוניינים לשלוח קו"ח למייל </w:t>
      </w:r>
      <w:hyperlink r:id="rId5" w:history="1">
        <w:r w:rsidRPr="00CB0CF1">
          <w:rPr>
            <w:rStyle w:val="Hyperlink"/>
            <w:rFonts w:ascii="David" w:hAnsi="David"/>
            <w:color w:val="auto"/>
            <w:sz w:val="26"/>
            <w:szCs w:val="26"/>
          </w:rPr>
          <w:t>mashabei@rahan.org.il</w:t>
        </w:r>
      </w:hyperlink>
      <w:r w:rsidR="005D3F6E">
        <w:rPr>
          <w:rFonts w:ascii="David" w:hAnsi="David" w:hint="cs"/>
          <w:color w:val="auto"/>
          <w:sz w:val="26"/>
          <w:szCs w:val="26"/>
          <w:rtl/>
        </w:rPr>
        <w:t xml:space="preserve">  עד תאריך 31.6.23</w:t>
      </w:r>
      <w:bookmarkStart w:id="0" w:name="_GoBack"/>
      <w:bookmarkEnd w:id="0"/>
    </w:p>
    <w:p w:rsidR="00C059B3" w:rsidRDefault="00CB0CF1" w:rsidP="00E86481">
      <w:pPr>
        <w:spacing w:line="276" w:lineRule="auto"/>
        <w:ind w:left="-2"/>
        <w:jc w:val="center"/>
      </w:pPr>
      <w:r w:rsidRPr="00CB0CF1">
        <w:rPr>
          <w:rFonts w:ascii="David" w:hAnsi="David"/>
          <w:bCs/>
          <w:color w:val="auto"/>
          <w:sz w:val="26"/>
          <w:szCs w:val="26"/>
          <w:u w:val="single"/>
          <w:rtl/>
        </w:rPr>
        <w:t>שימו לב</w:t>
      </w:r>
      <w:r w:rsidRPr="00CB0CF1">
        <w:rPr>
          <w:rFonts w:ascii="David" w:hAnsi="David"/>
          <w:color w:val="auto"/>
          <w:sz w:val="26"/>
          <w:szCs w:val="26"/>
          <w:rtl/>
        </w:rPr>
        <w:t xml:space="preserve"> - בהתאם להחלטות הקיבוץ,  המועמדים יעברו </w:t>
      </w:r>
      <w:proofErr w:type="spellStart"/>
      <w:r w:rsidRPr="00CB0CF1">
        <w:rPr>
          <w:rFonts w:ascii="David" w:hAnsi="David"/>
          <w:color w:val="auto"/>
          <w:sz w:val="26"/>
          <w:szCs w:val="26"/>
          <w:rtl/>
        </w:rPr>
        <w:t>איבחון</w:t>
      </w:r>
      <w:proofErr w:type="spellEnd"/>
      <w:r w:rsidRPr="00CB0CF1">
        <w:rPr>
          <w:rFonts w:ascii="David" w:hAnsi="David"/>
          <w:color w:val="auto"/>
          <w:sz w:val="26"/>
          <w:szCs w:val="26"/>
          <w:rtl/>
        </w:rPr>
        <w:t xml:space="preserve"> גרפולוגי ע"י מומחה חיצוני.</w:t>
      </w:r>
    </w:p>
    <w:sectPr w:rsidR="00C059B3" w:rsidSect="00864489">
      <w:pgSz w:w="11906" w:h="16838"/>
      <w:pgMar w:top="851" w:right="1418" w:bottom="79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orian CLM">
    <w:charset w:val="B1"/>
    <w:family w:val="auto"/>
    <w:pitch w:val="variable"/>
    <w:sig w:usb0="80000803" w:usb1="50002842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6088"/>
    <w:multiLevelType w:val="hybridMultilevel"/>
    <w:tmpl w:val="1B307694"/>
    <w:lvl w:ilvl="0" w:tplc="5A108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18C3"/>
    <w:multiLevelType w:val="hybridMultilevel"/>
    <w:tmpl w:val="59428B7C"/>
    <w:lvl w:ilvl="0" w:tplc="5A108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A3"/>
    <w:multiLevelType w:val="hybridMultilevel"/>
    <w:tmpl w:val="B8EE2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4B72"/>
    <w:multiLevelType w:val="hybridMultilevel"/>
    <w:tmpl w:val="23FE3F06"/>
    <w:lvl w:ilvl="0" w:tplc="5A108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16B54"/>
    <w:multiLevelType w:val="hybridMultilevel"/>
    <w:tmpl w:val="A126A738"/>
    <w:lvl w:ilvl="0" w:tplc="5A108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412ED"/>
    <w:multiLevelType w:val="hybridMultilevel"/>
    <w:tmpl w:val="834676B2"/>
    <w:lvl w:ilvl="0" w:tplc="5A108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1"/>
    <w:rsid w:val="005D3F6E"/>
    <w:rsid w:val="00864489"/>
    <w:rsid w:val="00C059B3"/>
    <w:rsid w:val="00CA1126"/>
    <w:rsid w:val="00CB0CF1"/>
    <w:rsid w:val="00E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B14A-0444-48FB-83EB-1ECB9A3B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F1"/>
    <w:rPr>
      <w:rFonts w:ascii="Arial" w:eastAsia="Calibri" w:hAnsi="Arial" w:cs="David"/>
      <w:b/>
      <w:color w:val="244061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B0CF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B0C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bei@rahan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שכר ראש הנקרה</cp:lastModifiedBy>
  <cp:revision>2</cp:revision>
  <dcterms:created xsi:type="dcterms:W3CDTF">2023-04-20T08:20:00Z</dcterms:created>
  <dcterms:modified xsi:type="dcterms:W3CDTF">2023-04-20T08:20:00Z</dcterms:modified>
</cp:coreProperties>
</file>