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6534" w14:textId="77777777" w:rsidR="008D63FD" w:rsidRDefault="00000000">
      <w:pPr>
        <w:jc w:val="right"/>
      </w:pPr>
      <w:r>
        <w:rPr>
          <w:rtl/>
        </w:rPr>
        <w:t>‏אוקטובר 2024</w:t>
      </w:r>
    </w:p>
    <w:p w14:paraId="39DF1E22" w14:textId="77777777" w:rsidR="008D63FD" w:rsidRDefault="008D63FD">
      <w:pPr>
        <w:rPr>
          <w:b/>
        </w:rPr>
      </w:pPr>
    </w:p>
    <w:p w14:paraId="17193888" w14:textId="77777777" w:rsidR="00786D8C" w:rsidRDefault="00786D8C">
      <w:pPr>
        <w:rPr>
          <w:b/>
          <w:rtl/>
        </w:rPr>
      </w:pPr>
    </w:p>
    <w:p w14:paraId="3F93D891" w14:textId="3D9A83E3" w:rsidR="008D63FD" w:rsidRPr="00786D8C" w:rsidRDefault="00000000" w:rsidP="00786D8C">
      <w:pPr>
        <w:jc w:val="center"/>
        <w:rPr>
          <w:u w:val="single"/>
        </w:rPr>
      </w:pPr>
      <w:r w:rsidRPr="00786D8C">
        <w:rPr>
          <w:b/>
          <w:u w:val="single"/>
          <w:rtl/>
        </w:rPr>
        <w:t>לאגודה הקהילתית</w:t>
      </w:r>
      <w:r w:rsidRPr="00786D8C">
        <w:rPr>
          <w:u w:val="single"/>
          <w:rtl/>
        </w:rPr>
        <w:t xml:space="preserve"> והוועד המקומי בגשר הזיו </w:t>
      </w:r>
      <w:proofErr w:type="spellStart"/>
      <w:r w:rsidRPr="00786D8C">
        <w:rPr>
          <w:u w:val="single"/>
          <w:rtl/>
        </w:rPr>
        <w:t>דרוש.ה</w:t>
      </w:r>
      <w:proofErr w:type="spellEnd"/>
      <w:r w:rsidRPr="00786D8C">
        <w:rPr>
          <w:u w:val="single"/>
          <w:rtl/>
        </w:rPr>
        <w:t xml:space="preserve"> מזכירת האגודה </w:t>
      </w:r>
      <w:proofErr w:type="spellStart"/>
      <w:r w:rsidRPr="00786D8C">
        <w:rPr>
          <w:u w:val="single"/>
          <w:rtl/>
        </w:rPr>
        <w:t>ואחראי.ת</w:t>
      </w:r>
      <w:proofErr w:type="spellEnd"/>
      <w:r w:rsidRPr="00786D8C">
        <w:rPr>
          <w:u w:val="single"/>
          <w:rtl/>
        </w:rPr>
        <w:t xml:space="preserve"> הדואר</w:t>
      </w:r>
    </w:p>
    <w:p w14:paraId="25E800D4" w14:textId="77777777" w:rsidR="008D63FD" w:rsidRDefault="00000000">
      <w:r>
        <w:rPr>
          <w:rtl/>
        </w:rPr>
        <w:t xml:space="preserve">התפקיד כולל מענה לפניות תושבים, מעקב ובקרה אחר משימות, ניהול סניף דואר פנים </w:t>
      </w:r>
      <w:proofErr w:type="spellStart"/>
      <w:r>
        <w:rPr>
          <w:rtl/>
        </w:rPr>
        <w:t>ישובי</w:t>
      </w:r>
      <w:proofErr w:type="spellEnd"/>
      <w:r>
        <w:rPr>
          <w:rtl/>
        </w:rPr>
        <w:t>, עבודת ממשקים מול המועצה האזורית, אחריות על קופה קטנה ותקבולים במזומן, הכנת חומרים וסיכומים לישיבות הנהלה, ניהול יומנים, הפקת דו"חות ועוד.</w:t>
      </w:r>
    </w:p>
    <w:p w14:paraId="507489CD" w14:textId="7E610932" w:rsidR="008D63FD" w:rsidRDefault="00000000">
      <w:r>
        <w:rPr>
          <w:rtl/>
        </w:rPr>
        <w:t>5 ימי עבודה</w:t>
      </w:r>
      <w:r w:rsidR="00786D8C">
        <w:rPr>
          <w:rFonts w:hint="cs"/>
          <w:rtl/>
        </w:rPr>
        <w:t xml:space="preserve"> </w:t>
      </w:r>
      <w:r>
        <w:rPr>
          <w:rtl/>
        </w:rPr>
        <w:t>בין השעות 8:00-16:00</w:t>
      </w:r>
    </w:p>
    <w:p w14:paraId="21D74D93" w14:textId="77777777" w:rsidR="008D63FD" w:rsidRDefault="00000000">
      <w:pPr>
        <w:rPr>
          <w:b/>
          <w:u w:val="single"/>
        </w:rPr>
      </w:pPr>
      <w:r>
        <w:rPr>
          <w:b/>
          <w:u w:val="single"/>
          <w:rtl/>
        </w:rPr>
        <w:t>ניסיון נדרש</w:t>
      </w:r>
    </w:p>
    <w:p w14:paraId="5BC7BA8C" w14:textId="77777777" w:rsidR="008D63FD" w:rsidRDefault="00000000">
      <w:r>
        <w:rPr>
          <w:rtl/>
        </w:rPr>
        <w:t xml:space="preserve">תואר ראשון </w:t>
      </w:r>
    </w:p>
    <w:p w14:paraId="184C64E7" w14:textId="194FFEAE" w:rsidR="008D63FD" w:rsidRDefault="00000000">
      <w:r>
        <w:rPr>
          <w:rtl/>
        </w:rPr>
        <w:t xml:space="preserve">ניסיון מוכח בתפקיד אדמיניסטרטיבי </w:t>
      </w:r>
      <w:proofErr w:type="spellStart"/>
      <w:r>
        <w:rPr>
          <w:rtl/>
        </w:rPr>
        <w:t>פרויקטאלי</w:t>
      </w:r>
      <w:proofErr w:type="spellEnd"/>
      <w:r>
        <w:rPr>
          <w:rtl/>
        </w:rPr>
        <w:t xml:space="preserve"> ואחריות על עבודה מרובת ממשקים</w:t>
      </w:r>
      <w:r w:rsidR="00786D8C">
        <w:rPr>
          <w:rFonts w:hint="cs"/>
          <w:rtl/>
        </w:rPr>
        <w:t xml:space="preserve"> ומשימות</w:t>
      </w:r>
      <w:r>
        <w:rPr>
          <w:rtl/>
        </w:rPr>
        <w:t>.</w:t>
      </w:r>
    </w:p>
    <w:p w14:paraId="1996690B" w14:textId="77777777" w:rsidR="008D63FD" w:rsidRDefault="00000000">
      <w:pPr>
        <w:rPr>
          <w:rtl/>
        </w:rPr>
      </w:pPr>
      <w:r>
        <w:rPr>
          <w:rtl/>
        </w:rPr>
        <w:t xml:space="preserve">ניסיון מוכח במערכת קהילתית-קיבוצית -קהילתית – מוניציפאלית </w:t>
      </w:r>
    </w:p>
    <w:p w14:paraId="3FFC9A5E" w14:textId="77777777" w:rsidR="00786D8C" w:rsidRDefault="00786D8C" w:rsidP="00786D8C">
      <w:r>
        <w:rPr>
          <w:rtl/>
        </w:rPr>
        <w:t xml:space="preserve">רקע בהנהלת חשבונות- יתרון </w:t>
      </w:r>
    </w:p>
    <w:p w14:paraId="3A48903B" w14:textId="77777777" w:rsidR="008D63FD" w:rsidRDefault="00000000">
      <w:r>
        <w:rPr>
          <w:rtl/>
        </w:rPr>
        <w:t xml:space="preserve">הכרות </w:t>
      </w:r>
      <w:proofErr w:type="spellStart"/>
      <w:r>
        <w:rPr>
          <w:rtl/>
        </w:rPr>
        <w:t>מצויינת</w:t>
      </w:r>
      <w:proofErr w:type="spellEnd"/>
      <w:r>
        <w:rPr>
          <w:rtl/>
        </w:rPr>
        <w:t xml:space="preserve"> בסביבה ממוחשבת הכוללת ניהול יומנים, אקסל, </w:t>
      </w:r>
      <w:r>
        <w:t>PP</w:t>
      </w:r>
      <w:r>
        <w:rPr>
          <w:rtl/>
        </w:rPr>
        <w:t xml:space="preserve"> ו </w:t>
      </w:r>
      <w:r>
        <w:t>Canva</w:t>
      </w:r>
      <w:r>
        <w:rPr>
          <w:rtl/>
        </w:rPr>
        <w:t xml:space="preserve"> </w:t>
      </w:r>
    </w:p>
    <w:p w14:paraId="0CD1FAFB" w14:textId="6F98E87F" w:rsidR="008D63FD" w:rsidRDefault="00000000">
      <w:r>
        <w:rPr>
          <w:rtl/>
        </w:rPr>
        <w:t xml:space="preserve">סבלנות, </w:t>
      </w:r>
      <w:proofErr w:type="spellStart"/>
      <w:r>
        <w:rPr>
          <w:rtl/>
        </w:rPr>
        <w:t>שירותיות</w:t>
      </w:r>
      <w:proofErr w:type="spellEnd"/>
      <w:r>
        <w:rPr>
          <w:rtl/>
        </w:rPr>
        <w:t xml:space="preserve">, משימתיות </w:t>
      </w:r>
      <w:r>
        <w:rPr>
          <w:u w:val="single"/>
          <w:rtl/>
        </w:rPr>
        <w:t>ודיסקרטיות</w:t>
      </w:r>
      <w:r>
        <w:t xml:space="preserve"> </w:t>
      </w:r>
    </w:p>
    <w:p w14:paraId="6E9636F6" w14:textId="7818EF15" w:rsidR="008D63FD" w:rsidRDefault="00000000">
      <w:r>
        <w:rPr>
          <w:rtl/>
        </w:rPr>
        <w:t xml:space="preserve">למידה גבוהה ויכולת לפעול </w:t>
      </w:r>
      <w:r w:rsidR="00786D8C">
        <w:rPr>
          <w:rFonts w:hint="cs"/>
          <w:rtl/>
        </w:rPr>
        <w:t>בעצמאות ומשמיתיות גבוהה</w:t>
      </w:r>
    </w:p>
    <w:p w14:paraId="13C77C06" w14:textId="77777777" w:rsidR="008D63FD" w:rsidRDefault="00000000">
      <w:r>
        <w:rPr>
          <w:rtl/>
        </w:rPr>
        <w:t xml:space="preserve">נכונות להשתלב לטווח הארוך </w:t>
      </w:r>
    </w:p>
    <w:p w14:paraId="66EDA102" w14:textId="77777777" w:rsidR="008D63FD" w:rsidRDefault="00000000">
      <w:proofErr w:type="spellStart"/>
      <w:r>
        <w:rPr>
          <w:rtl/>
        </w:rPr>
        <w:t>מועמד.ת</w:t>
      </w:r>
      <w:proofErr w:type="spellEnd"/>
      <w:r>
        <w:rPr>
          <w:rtl/>
        </w:rPr>
        <w:t xml:space="preserve"> העונים לדרישות המודעה יזומנו לוועדת איתור. </w:t>
      </w:r>
    </w:p>
    <w:p w14:paraId="4546B7B9" w14:textId="77777777" w:rsidR="008D63FD" w:rsidRDefault="008D63FD">
      <w:pPr>
        <w:jc w:val="center"/>
      </w:pPr>
    </w:p>
    <w:p w14:paraId="4503008F" w14:textId="77777777" w:rsidR="008D63FD" w:rsidRDefault="00000000">
      <w:pPr>
        <w:jc w:val="center"/>
      </w:pPr>
      <w:r>
        <w:rPr>
          <w:rtl/>
        </w:rPr>
        <w:t xml:space="preserve">קו"ח ניתן לשלוח למייל הבא: </w:t>
      </w:r>
      <w:hyperlink r:id="rId6">
        <w:r>
          <w:rPr>
            <w:color w:val="0563C1"/>
            <w:u w:val="single"/>
          </w:rPr>
          <w:t>aguda@gesher-haziv.org.il</w:t>
        </w:r>
      </w:hyperlink>
    </w:p>
    <w:sectPr w:rsidR="008D63FD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CC676" w14:textId="77777777" w:rsidR="00545DF4" w:rsidRDefault="00545DF4">
      <w:pPr>
        <w:spacing w:after="0" w:line="240" w:lineRule="auto"/>
      </w:pPr>
      <w:r>
        <w:separator/>
      </w:r>
    </w:p>
  </w:endnote>
  <w:endnote w:type="continuationSeparator" w:id="0">
    <w:p w14:paraId="6F9D456D" w14:textId="77777777" w:rsidR="00545DF4" w:rsidRDefault="005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13B5" w14:textId="77777777" w:rsidR="00545DF4" w:rsidRDefault="00545DF4">
      <w:pPr>
        <w:spacing w:after="0" w:line="240" w:lineRule="auto"/>
      </w:pPr>
      <w:r>
        <w:separator/>
      </w:r>
    </w:p>
  </w:footnote>
  <w:footnote w:type="continuationSeparator" w:id="0">
    <w:p w14:paraId="17B5BFC4" w14:textId="77777777" w:rsidR="00545DF4" w:rsidRDefault="005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8B63" w14:textId="77777777" w:rsidR="008D63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A3648D" wp14:editId="40554852">
          <wp:simplePos x="0" y="0"/>
          <wp:positionH relativeFrom="column">
            <wp:posOffset>-1025825</wp:posOffset>
          </wp:positionH>
          <wp:positionV relativeFrom="paragraph">
            <wp:posOffset>-363785</wp:posOffset>
          </wp:positionV>
          <wp:extent cx="1742792" cy="867750"/>
          <wp:effectExtent l="0" t="0" r="0" b="0"/>
          <wp:wrapNone/>
          <wp:docPr id="1" name="image1.png" descr="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İ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2792" cy="86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FD"/>
    <w:rsid w:val="00545DF4"/>
    <w:rsid w:val="00786D8C"/>
    <w:rsid w:val="008D63FD"/>
    <w:rsid w:val="0097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3646"/>
  <w15:docId w15:val="{891FE317-7478-4443-9608-1994DFF6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uda@gesher-haziv.org.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732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מכבי</dc:creator>
  <cp:lastModifiedBy>Einat Hersch</cp:lastModifiedBy>
  <cp:revision>2</cp:revision>
  <dcterms:created xsi:type="dcterms:W3CDTF">2024-10-22T09:15:00Z</dcterms:created>
  <dcterms:modified xsi:type="dcterms:W3CDTF">2024-10-22T09:15:00Z</dcterms:modified>
</cp:coreProperties>
</file>