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753B" w:rsidRDefault="0006753B">
      <w:pPr>
        <w:bidi/>
        <w:ind w:left="-15"/>
        <w:rPr>
          <w:rFonts w:hint="cs"/>
        </w:rPr>
      </w:pPr>
    </w:p>
    <w:p w:rsidR="0006753B" w:rsidRDefault="0006753B">
      <w:pPr>
        <w:bidi/>
        <w:ind w:left="-15"/>
      </w:pPr>
      <w:bookmarkStart w:id="0" w:name="_GoBack"/>
      <w:bookmarkEnd w:id="0"/>
    </w:p>
    <w:p w:rsidR="0006753B" w:rsidRDefault="0006753B">
      <w:pPr>
        <w:bidi/>
        <w:ind w:left="-15"/>
      </w:pPr>
    </w:p>
    <w:p w:rsidR="0006753B" w:rsidRDefault="00A768B0">
      <w:pPr>
        <w:bidi/>
        <w:ind w:left="-15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4037330</wp:posOffset>
            </wp:positionH>
            <wp:positionV relativeFrom="paragraph">
              <wp:posOffset>-1904</wp:posOffset>
            </wp:positionV>
            <wp:extent cx="2320925" cy="105283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052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753B" w:rsidRDefault="00A768B0">
      <w:pPr>
        <w:bidi/>
        <w:ind w:left="-15"/>
        <w:jc w:val="right"/>
      </w:pPr>
      <w:r>
        <w:t>13/06/2021</w:t>
      </w:r>
    </w:p>
    <w:p w:rsidR="0006753B" w:rsidRDefault="0006753B">
      <w:pPr>
        <w:bidi/>
        <w:spacing w:line="276" w:lineRule="auto"/>
        <w:ind w:left="-15"/>
        <w:jc w:val="right"/>
      </w:pPr>
    </w:p>
    <w:p w:rsidR="0006753B" w:rsidRDefault="0006753B">
      <w:pPr>
        <w:bidi/>
        <w:spacing w:line="276" w:lineRule="auto"/>
        <w:ind w:left="-15"/>
      </w:pPr>
    </w:p>
    <w:p w:rsidR="0006753B" w:rsidRDefault="00A768B0">
      <w:pPr>
        <w:bidi/>
        <w:spacing w:line="276" w:lineRule="auto"/>
        <w:ind w:left="-1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לקיבוץ שמרת דרוש/ה מנהל/ת למערכת החינוך החברתי</w:t>
      </w:r>
    </w:p>
    <w:p w:rsidR="0006753B" w:rsidRDefault="0006753B">
      <w:pPr>
        <w:bidi/>
        <w:spacing w:line="276" w:lineRule="auto"/>
        <w:ind w:left="-15"/>
      </w:pPr>
    </w:p>
    <w:p w:rsidR="0006753B" w:rsidRDefault="00A768B0">
      <w:pPr>
        <w:bidi/>
        <w:spacing w:line="276" w:lineRule="auto"/>
        <w:ind w:left="-15"/>
        <w:rPr>
          <w:u w:val="single"/>
        </w:rPr>
      </w:pPr>
      <w:r>
        <w:rPr>
          <w:u w:val="single"/>
          <w:rtl/>
        </w:rPr>
        <w:t>הגדרת תפקיד: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אחריות כוללת על מערכת החינוך החברתי (א'-יב')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ניהול כלכלי ותקציבי של המערכת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הכנה ובקרה על תכניות עבודה שנתיות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ייזום ותכנון תכניות חברתיות, חינוכיות וקהילתיות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 xml:space="preserve">תכנון, גיוס וניהול </w:t>
      </w:r>
      <w:r>
        <w:rPr>
          <w:rtl/>
        </w:rPr>
        <w:t>כוח אדם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ליווי שוטף והדרכתי של צוותי החינוך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קשר עם הורים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קשר עם מוסדות הקיבוץ, המועצה האזורית, התק"צ,  וגורמי חוץ נוספים בהתאם לצורך</w:t>
      </w:r>
    </w:p>
    <w:p w:rsidR="0006753B" w:rsidRDefault="00A768B0">
      <w:pPr>
        <w:numPr>
          <w:ilvl w:val="0"/>
          <w:numId w:val="1"/>
        </w:numPr>
        <w:bidi/>
        <w:spacing w:line="276" w:lineRule="auto"/>
      </w:pPr>
      <w:r>
        <w:rPr>
          <w:rtl/>
        </w:rPr>
        <w:t>אחריות על מבני החינוך</w:t>
      </w:r>
    </w:p>
    <w:p w:rsidR="0006753B" w:rsidRDefault="0006753B">
      <w:pPr>
        <w:bidi/>
        <w:spacing w:line="276" w:lineRule="auto"/>
      </w:pPr>
    </w:p>
    <w:p w:rsidR="0006753B" w:rsidRDefault="00A768B0">
      <w:pPr>
        <w:bidi/>
        <w:spacing w:line="276" w:lineRule="auto"/>
        <w:rPr>
          <w:u w:val="single"/>
        </w:rPr>
      </w:pPr>
      <w:r>
        <w:rPr>
          <w:u w:val="single"/>
          <w:rtl/>
        </w:rPr>
        <w:t>דרישות התפקיד:</w:t>
      </w:r>
    </w:p>
    <w:p w:rsidR="0006753B" w:rsidRDefault="0006753B">
      <w:pPr>
        <w:bidi/>
        <w:spacing w:line="276" w:lineRule="auto"/>
      </w:pP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>השכלה פורמלית בתחום החינוך או תחום משיק</w:t>
      </w: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>ניסיון ניהולי במערכת חינוך</w:t>
      </w: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 xml:space="preserve">ניסיון בעבודה </w:t>
      </w:r>
      <w:r>
        <w:rPr>
          <w:rtl/>
        </w:rPr>
        <w:t>במערכת חינוך קיבוצית- יתרון</w:t>
      </w: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>יכולת ניהול והובלת צוותים</w:t>
      </w: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>יכולת ניהול תקציב והבנה כלכלית</w:t>
      </w:r>
    </w:p>
    <w:p w:rsidR="0006753B" w:rsidRDefault="00A768B0">
      <w:pPr>
        <w:numPr>
          <w:ilvl w:val="0"/>
          <w:numId w:val="2"/>
        </w:numPr>
        <w:bidi/>
        <w:spacing w:line="276" w:lineRule="auto"/>
      </w:pPr>
      <w:r>
        <w:rPr>
          <w:rtl/>
        </w:rPr>
        <w:t>יכולת ניהול מו"מ ותקשורת בין אישית מעולה</w:t>
      </w:r>
    </w:p>
    <w:p w:rsidR="0006753B" w:rsidRDefault="0006753B">
      <w:pPr>
        <w:bidi/>
        <w:spacing w:line="276" w:lineRule="auto"/>
      </w:pPr>
    </w:p>
    <w:p w:rsidR="0006753B" w:rsidRDefault="0006753B">
      <w:pPr>
        <w:bidi/>
        <w:spacing w:line="276" w:lineRule="auto"/>
        <w:rPr>
          <w:u w:val="single"/>
        </w:rPr>
      </w:pPr>
    </w:p>
    <w:p w:rsidR="0006753B" w:rsidRDefault="00A768B0">
      <w:pPr>
        <w:bidi/>
        <w:spacing w:line="276" w:lineRule="auto"/>
      </w:pPr>
      <w:r>
        <w:rPr>
          <w:u w:val="single"/>
          <w:rtl/>
        </w:rPr>
        <w:t>היקף משרה:</w:t>
      </w:r>
      <w:r>
        <w:rPr>
          <w:rtl/>
        </w:rPr>
        <w:t xml:space="preserve"> מלא. קיימת גמישות בימים ובשעות</w:t>
      </w:r>
    </w:p>
    <w:p w:rsidR="0006753B" w:rsidRDefault="0006753B">
      <w:pPr>
        <w:bidi/>
        <w:spacing w:line="276" w:lineRule="auto"/>
      </w:pPr>
    </w:p>
    <w:p w:rsidR="0006753B" w:rsidRDefault="00A768B0">
      <w:pPr>
        <w:bidi/>
        <w:spacing w:line="276" w:lineRule="auto"/>
      </w:pPr>
      <w:r>
        <w:rPr>
          <w:u w:val="single"/>
          <w:rtl/>
        </w:rPr>
        <w:t>כפיפות:</w:t>
      </w:r>
      <w:r>
        <w:rPr>
          <w:rtl/>
        </w:rPr>
        <w:t xml:space="preserve"> מנהל קהילה</w:t>
      </w:r>
    </w:p>
    <w:p w:rsidR="0006753B" w:rsidRDefault="0006753B">
      <w:pPr>
        <w:bidi/>
        <w:spacing w:line="276" w:lineRule="auto"/>
      </w:pPr>
    </w:p>
    <w:p w:rsidR="0006753B" w:rsidRDefault="00A768B0">
      <w:pPr>
        <w:bidi/>
        <w:spacing w:line="276" w:lineRule="auto"/>
      </w:pPr>
      <w:r>
        <w:rPr>
          <w:u w:val="single"/>
          <w:rtl/>
        </w:rPr>
        <w:t>תחילת עבודה:</w:t>
      </w:r>
      <w:r>
        <w:rPr>
          <w:rtl/>
        </w:rPr>
        <w:t xml:space="preserve"> מידית</w:t>
      </w:r>
    </w:p>
    <w:p w:rsidR="0006753B" w:rsidRDefault="0006753B">
      <w:pPr>
        <w:bidi/>
        <w:spacing w:line="276" w:lineRule="auto"/>
      </w:pPr>
    </w:p>
    <w:p w:rsidR="0006753B" w:rsidRDefault="00A768B0">
      <w:pPr>
        <w:bidi/>
        <w:spacing w:line="276" w:lineRule="auto"/>
        <w:jc w:val="center"/>
      </w:pPr>
      <w:r>
        <w:rPr>
          <w:rtl/>
        </w:rPr>
        <w:t xml:space="preserve">הגשת מועמדות אצל הילה </w:t>
      </w:r>
      <w:hyperlink r:id="rId8">
        <w:r>
          <w:rPr>
            <w:color w:val="0000FF"/>
            <w:u w:val="single"/>
          </w:rPr>
          <w:t>h-r@shomrat.biz</w:t>
        </w:r>
      </w:hyperlink>
    </w:p>
    <w:p w:rsidR="0006753B" w:rsidRDefault="00A768B0">
      <w:pPr>
        <w:bidi/>
      </w:pPr>
      <w:r>
        <w:t xml:space="preserve"> </w:t>
      </w:r>
    </w:p>
    <w:p w:rsidR="0006753B" w:rsidRDefault="0006753B">
      <w:pPr>
        <w:bidi/>
        <w:ind w:left="-15"/>
      </w:pPr>
    </w:p>
    <w:p w:rsidR="0006753B" w:rsidRDefault="0006753B">
      <w:pPr>
        <w:bidi/>
        <w:ind w:left="-15"/>
      </w:pPr>
    </w:p>
    <w:p w:rsidR="0006753B" w:rsidRDefault="0006753B">
      <w:pPr>
        <w:bidi/>
        <w:ind w:left="-15"/>
      </w:pPr>
    </w:p>
    <w:p w:rsidR="0006753B" w:rsidRDefault="00A768B0">
      <w:pPr>
        <w:bidi/>
        <w:ind w:left="-15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712470</wp:posOffset>
            </wp:positionH>
            <wp:positionV relativeFrom="paragraph">
              <wp:posOffset>9788525</wp:posOffset>
            </wp:positionV>
            <wp:extent cx="4327525" cy="1454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145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67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95" w:right="1418" w:bottom="59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B0" w:rsidRDefault="00A768B0">
      <w:r>
        <w:separator/>
      </w:r>
    </w:p>
  </w:endnote>
  <w:endnote w:type="continuationSeparator" w:id="0">
    <w:p w:rsidR="00A768B0" w:rsidRDefault="00A7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B0" w:rsidRDefault="00A768B0">
      <w:r>
        <w:separator/>
      </w:r>
    </w:p>
  </w:footnote>
  <w:footnote w:type="continuationSeparator" w:id="0">
    <w:p w:rsidR="00A768B0" w:rsidRDefault="00A7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3B" w:rsidRDefault="00067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373B"/>
    <w:multiLevelType w:val="multilevel"/>
    <w:tmpl w:val="4280B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5904DC"/>
    <w:multiLevelType w:val="multilevel"/>
    <w:tmpl w:val="4A981CA6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3B"/>
    <w:rsid w:val="0006753B"/>
    <w:rsid w:val="008C62FC"/>
    <w:rsid w:val="00A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FABC0-C9EF-41AC-B1A1-B7D11F8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r@shomrat.bi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מתנ"ס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לירז בראונשטיין-מעברים</dc:creator>
  <cp:lastModifiedBy>מעברים-טל בן הרוש</cp:lastModifiedBy>
  <cp:revision>2</cp:revision>
  <dcterms:created xsi:type="dcterms:W3CDTF">2021-06-16T12:30:00Z</dcterms:created>
  <dcterms:modified xsi:type="dcterms:W3CDTF">2021-06-16T12:30:00Z</dcterms:modified>
</cp:coreProperties>
</file>