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4077" w14:textId="77777777" w:rsidR="00A81A23" w:rsidRPr="00A6429A" w:rsidRDefault="00A81A23" w:rsidP="00AE7BB2">
      <w:pPr>
        <w:bidi/>
        <w:spacing w:line="360" w:lineRule="auto"/>
        <w:rPr>
          <w:rFonts w:ascii="Tahoma" w:hAnsi="Tahoma" w:cs="Tahoma"/>
          <w:b/>
          <w:bCs/>
          <w:color w:val="002060"/>
          <w:sz w:val="22"/>
          <w:szCs w:val="22"/>
          <w:rtl/>
        </w:rPr>
      </w:pPr>
    </w:p>
    <w:p w14:paraId="4FAED2BF" w14:textId="7CBAF11F" w:rsidR="0055750F" w:rsidRPr="00A6429A" w:rsidRDefault="0055750F" w:rsidP="004246A1">
      <w:pPr>
        <w:bidi/>
        <w:spacing w:line="360" w:lineRule="auto"/>
        <w:jc w:val="center"/>
        <w:rPr>
          <w:rFonts w:ascii="Tahoma" w:hAnsi="Tahoma" w:cs="Tahoma"/>
          <w:b/>
          <w:bCs/>
          <w:color w:val="002060"/>
          <w:sz w:val="56"/>
          <w:szCs w:val="56"/>
        </w:rPr>
      </w:pPr>
      <w:r w:rsidRPr="00A6429A">
        <w:rPr>
          <w:rFonts w:ascii="Tahoma" w:hAnsi="Tahoma" w:cs="Tahoma"/>
          <w:b/>
          <w:bCs/>
          <w:color w:val="002060"/>
          <w:sz w:val="56"/>
          <w:szCs w:val="56"/>
          <w:rtl/>
        </w:rPr>
        <w:t xml:space="preserve">לקיבוץ </w:t>
      </w:r>
      <w:r w:rsidR="001F484D">
        <w:rPr>
          <w:rFonts w:ascii="Tahoma" w:hAnsi="Tahoma" w:cs="Tahoma" w:hint="cs"/>
          <w:b/>
          <w:bCs/>
          <w:color w:val="002060"/>
          <w:sz w:val="56"/>
          <w:szCs w:val="56"/>
          <w:rtl/>
        </w:rPr>
        <w:t>שמרת</w:t>
      </w:r>
      <w:r w:rsidR="004246A1" w:rsidRPr="00A6429A">
        <w:rPr>
          <w:rFonts w:ascii="Tahoma" w:hAnsi="Tahoma" w:cs="Tahoma" w:hint="cs"/>
          <w:b/>
          <w:bCs/>
          <w:color w:val="002060"/>
          <w:sz w:val="56"/>
          <w:szCs w:val="56"/>
          <w:rtl/>
        </w:rPr>
        <w:t xml:space="preserve"> </w:t>
      </w:r>
      <w:r w:rsidRPr="00A6429A">
        <w:rPr>
          <w:rFonts w:ascii="Tahoma" w:hAnsi="Tahoma" w:cs="Tahoma"/>
          <w:b/>
          <w:bCs/>
          <w:color w:val="002060"/>
          <w:sz w:val="56"/>
          <w:szCs w:val="56"/>
          <w:rtl/>
        </w:rPr>
        <w:t>דרוש/ה:</w:t>
      </w:r>
    </w:p>
    <w:p w14:paraId="00D7C81A" w14:textId="78CB239D" w:rsidR="0015597A" w:rsidRPr="00A6429A" w:rsidRDefault="0055750F" w:rsidP="00AE7BB2">
      <w:pPr>
        <w:bidi/>
        <w:spacing w:line="360" w:lineRule="auto"/>
        <w:jc w:val="center"/>
        <w:rPr>
          <w:rFonts w:ascii="Tahoma" w:hAnsi="Tahoma" w:cs="Tahoma"/>
          <w:b/>
          <w:bCs/>
          <w:color w:val="002060"/>
          <w:sz w:val="36"/>
          <w:szCs w:val="36"/>
        </w:rPr>
      </w:pPr>
      <w:r w:rsidRPr="00A6429A">
        <w:rPr>
          <w:rFonts w:ascii="Tahoma" w:hAnsi="Tahoma" w:cs="Tahoma"/>
          <w:b/>
          <w:bCs/>
          <w:color w:val="002060"/>
          <w:sz w:val="72"/>
          <w:szCs w:val="72"/>
          <w:rtl/>
        </w:rPr>
        <w:t>מנהל/ת חשבונות</w:t>
      </w:r>
      <w:r w:rsidR="009B0D7E" w:rsidRPr="00A6429A">
        <w:rPr>
          <w:rFonts w:ascii="Tahoma" w:hAnsi="Tahoma" w:cs="Tahoma" w:hint="cs"/>
          <w:b/>
          <w:bCs/>
          <w:color w:val="002060"/>
          <w:sz w:val="72"/>
          <w:szCs w:val="72"/>
          <w:rtl/>
        </w:rPr>
        <w:t xml:space="preserve"> סוג </w:t>
      </w:r>
      <w:r w:rsidR="001F484D">
        <w:rPr>
          <w:rFonts w:ascii="Tahoma" w:hAnsi="Tahoma" w:cs="Tahoma" w:hint="cs"/>
          <w:b/>
          <w:bCs/>
          <w:color w:val="002060"/>
          <w:sz w:val="72"/>
          <w:szCs w:val="72"/>
          <w:rtl/>
        </w:rPr>
        <w:t>3</w:t>
      </w:r>
    </w:p>
    <w:p w14:paraId="71243155" w14:textId="77777777" w:rsidR="00AE7BB2" w:rsidRPr="00A6429A" w:rsidRDefault="00AE7BB2" w:rsidP="00AE7BB2">
      <w:pPr>
        <w:bidi/>
        <w:spacing w:line="360" w:lineRule="auto"/>
        <w:rPr>
          <w:rFonts w:ascii="Tahoma" w:hAnsi="Tahoma" w:cs="Tahoma"/>
          <w:b/>
          <w:bCs/>
          <w:color w:val="002060"/>
          <w:sz w:val="36"/>
          <w:szCs w:val="36"/>
        </w:rPr>
      </w:pPr>
    </w:p>
    <w:p w14:paraId="14858A4F" w14:textId="77777777" w:rsidR="00AE7BB2" w:rsidRPr="00A6429A" w:rsidRDefault="009906AB" w:rsidP="00AE7BB2">
      <w:pPr>
        <w:bidi/>
        <w:spacing w:line="360" w:lineRule="auto"/>
        <w:rPr>
          <w:rFonts w:ascii="Tahoma" w:hAnsi="Tahoma" w:cs="Tahoma"/>
          <w:color w:val="002060"/>
          <w:rtl/>
        </w:rPr>
      </w:pPr>
      <w:r w:rsidRPr="00A6429A">
        <w:rPr>
          <w:rFonts w:ascii="Tahoma" w:hAnsi="Tahoma" w:cs="Tahoma"/>
          <w:b/>
          <w:bCs/>
          <w:color w:val="002060"/>
          <w:sz w:val="28"/>
          <w:szCs w:val="28"/>
          <w:rtl/>
        </w:rPr>
        <w:t>תיאור התפקיד:</w:t>
      </w:r>
      <w:r w:rsidRPr="00A6429A">
        <w:rPr>
          <w:rFonts w:ascii="Tahoma" w:hAnsi="Tahoma" w:cs="Tahoma"/>
          <w:color w:val="002060"/>
          <w:sz w:val="28"/>
          <w:szCs w:val="28"/>
          <w:rtl/>
        </w:rPr>
        <w:t xml:space="preserve"> </w:t>
      </w:r>
    </w:p>
    <w:p w14:paraId="6217C473" w14:textId="77777777" w:rsidR="00AE7BB2" w:rsidRPr="00A6429A" w:rsidRDefault="00AE7BB2" w:rsidP="00AE7BB2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>ניהול חשבונות בצוות</w:t>
      </w:r>
      <w:r w:rsidR="009B0D7E" w:rsidRPr="00A6429A">
        <w:rPr>
          <w:rFonts w:ascii="Tahoma" w:hAnsi="Tahoma" w:cs="Tahoma"/>
          <w:color w:val="002060"/>
        </w:rPr>
        <w:t>.</w:t>
      </w:r>
    </w:p>
    <w:p w14:paraId="44D8621E" w14:textId="109F6204" w:rsidR="009B0D7E" w:rsidRPr="00A6429A" w:rsidRDefault="009B0D7E" w:rsidP="009B0D7E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 w:hint="cs"/>
          <w:color w:val="002060"/>
          <w:rtl/>
        </w:rPr>
        <w:t>כפיפות ל</w:t>
      </w:r>
      <w:r w:rsidR="001F484D">
        <w:rPr>
          <w:rFonts w:ascii="Tahoma" w:hAnsi="Tahoma" w:cs="Tahoma" w:hint="cs"/>
          <w:color w:val="002060"/>
          <w:rtl/>
        </w:rPr>
        <w:t>חשב הקיבוץ ו</w:t>
      </w:r>
      <w:r w:rsidRPr="00A6429A">
        <w:rPr>
          <w:rFonts w:ascii="Tahoma" w:hAnsi="Tahoma" w:cs="Tahoma" w:hint="cs"/>
          <w:color w:val="002060"/>
          <w:rtl/>
        </w:rPr>
        <w:t>למנהל הכספים.</w:t>
      </w:r>
    </w:p>
    <w:p w14:paraId="3C38F9C8" w14:textId="77777777" w:rsidR="00AE7BB2" w:rsidRPr="00A6429A" w:rsidRDefault="00AE7BB2" w:rsidP="00AE7BB2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>עבודה שוטפת מול חברי קיבוץ, ספקים, לקוחות, בנקים</w:t>
      </w:r>
      <w:r w:rsidRPr="00A6429A">
        <w:rPr>
          <w:rFonts w:ascii="Tahoma" w:hAnsi="Tahoma" w:cs="Tahoma"/>
          <w:color w:val="002060"/>
        </w:rPr>
        <w:t>.</w:t>
      </w:r>
    </w:p>
    <w:p w14:paraId="70D3422C" w14:textId="77777777" w:rsidR="00115A74" w:rsidRPr="00A6429A" w:rsidRDefault="00115A74" w:rsidP="009B0D7E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>רישום חשבוניות ללקוחות</w:t>
      </w:r>
      <w:r w:rsidR="009B0D7E" w:rsidRPr="00A6429A">
        <w:rPr>
          <w:rFonts w:ascii="Tahoma" w:hAnsi="Tahoma" w:cs="Tahoma" w:hint="cs"/>
          <w:color w:val="002060"/>
          <w:rtl/>
        </w:rPr>
        <w:t xml:space="preserve"> וספקים וטיפול במערך הגביה והתשלומים</w:t>
      </w:r>
      <w:r w:rsidRPr="00A6429A">
        <w:rPr>
          <w:rFonts w:ascii="Tahoma" w:hAnsi="Tahoma" w:cs="Tahoma"/>
          <w:color w:val="002060"/>
          <w:rtl/>
        </w:rPr>
        <w:t xml:space="preserve">. </w:t>
      </w:r>
    </w:p>
    <w:p w14:paraId="739E8DFD" w14:textId="77777777" w:rsidR="00AE7BB2" w:rsidRPr="00A6429A" w:rsidRDefault="009B0D7E" w:rsidP="009B0D7E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 w:hint="cs"/>
          <w:color w:val="002060"/>
          <w:rtl/>
        </w:rPr>
        <w:t>ביצוע התאמות לקוחות ספקים ובנקים</w:t>
      </w:r>
      <w:r w:rsidR="00AE7BB2" w:rsidRPr="00A6429A">
        <w:rPr>
          <w:rFonts w:ascii="Tahoma" w:hAnsi="Tahoma" w:cs="Tahoma" w:hint="cs"/>
          <w:color w:val="002060"/>
          <w:rtl/>
        </w:rPr>
        <w:t>.</w:t>
      </w:r>
    </w:p>
    <w:p w14:paraId="24BA146E" w14:textId="77777777" w:rsidR="0055750F" w:rsidRPr="00A6429A" w:rsidRDefault="0055750F" w:rsidP="00AE7BB2">
      <w:pPr>
        <w:pStyle w:val="a3"/>
        <w:numPr>
          <w:ilvl w:val="0"/>
          <w:numId w:val="6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>דיווח תקופתי למוסדות ( מע"מ, ביטוח לאומי</w:t>
      </w:r>
      <w:r w:rsidR="00AE7BB2" w:rsidRPr="00A6429A">
        <w:rPr>
          <w:rFonts w:ascii="Tahoma" w:hAnsi="Tahoma" w:cs="Tahoma" w:hint="cs"/>
          <w:color w:val="002060"/>
          <w:rtl/>
        </w:rPr>
        <w:t xml:space="preserve"> ומס הכנסה </w:t>
      </w:r>
      <w:r w:rsidRPr="00A6429A">
        <w:rPr>
          <w:rFonts w:ascii="Tahoma" w:hAnsi="Tahoma" w:cs="Tahoma"/>
          <w:color w:val="002060"/>
          <w:rtl/>
        </w:rPr>
        <w:t>)</w:t>
      </w:r>
    </w:p>
    <w:p w14:paraId="11AE7AA2" w14:textId="77777777" w:rsidR="009906AB" w:rsidRPr="00A6429A" w:rsidRDefault="009906AB" w:rsidP="00AE7BB2">
      <w:pPr>
        <w:tabs>
          <w:tab w:val="right" w:pos="900"/>
        </w:tabs>
        <w:bidi/>
        <w:spacing w:line="360" w:lineRule="auto"/>
        <w:rPr>
          <w:rFonts w:ascii="Tahoma" w:hAnsi="Tahoma" w:cs="Tahoma"/>
          <w:color w:val="002060"/>
          <w:sz w:val="28"/>
          <w:szCs w:val="28"/>
        </w:rPr>
      </w:pPr>
    </w:p>
    <w:p w14:paraId="6DA354F1" w14:textId="77777777" w:rsidR="00C00D34" w:rsidRPr="00A6429A" w:rsidRDefault="009906AB" w:rsidP="00C00D34">
      <w:pPr>
        <w:bidi/>
        <w:spacing w:line="360" w:lineRule="auto"/>
        <w:rPr>
          <w:rFonts w:ascii="Tahoma" w:hAnsi="Tahoma" w:cs="Tahoma"/>
          <w:b/>
          <w:bCs/>
          <w:color w:val="002060"/>
          <w:sz w:val="28"/>
          <w:szCs w:val="28"/>
        </w:rPr>
      </w:pPr>
      <w:r w:rsidRPr="00A6429A">
        <w:rPr>
          <w:rFonts w:ascii="Tahoma" w:hAnsi="Tahoma" w:cs="Tahoma"/>
          <w:b/>
          <w:bCs/>
          <w:color w:val="002060"/>
          <w:sz w:val="28"/>
          <w:szCs w:val="28"/>
          <w:rtl/>
        </w:rPr>
        <w:t>דרישות התפקיד:</w:t>
      </w:r>
    </w:p>
    <w:p w14:paraId="2DFE9551" w14:textId="77777777" w:rsidR="0055750F" w:rsidRPr="00A6429A" w:rsidRDefault="00AE7BB2" w:rsidP="00C00D34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>סוג</w:t>
      </w:r>
      <w:r w:rsidRPr="00A6429A">
        <w:rPr>
          <w:rFonts w:ascii="Tahoma" w:hAnsi="Tahoma" w:cs="Tahoma" w:hint="cs"/>
          <w:color w:val="002060"/>
          <w:rtl/>
        </w:rPr>
        <w:t xml:space="preserve"> 2</w:t>
      </w:r>
      <w:r w:rsidR="0055750F" w:rsidRPr="00A6429A">
        <w:rPr>
          <w:rFonts w:ascii="Tahoma" w:hAnsi="Tahoma" w:cs="Tahoma"/>
          <w:color w:val="002060"/>
          <w:rtl/>
        </w:rPr>
        <w:t xml:space="preserve"> ומעלה</w:t>
      </w:r>
      <w:r w:rsidR="009B0D7E" w:rsidRPr="00A6429A">
        <w:rPr>
          <w:rFonts w:ascii="Tahoma" w:hAnsi="Tahoma" w:cs="Tahoma" w:hint="cs"/>
          <w:color w:val="002060"/>
          <w:rtl/>
        </w:rPr>
        <w:t xml:space="preserve"> ( חובה להציג תעודות )</w:t>
      </w:r>
      <w:r w:rsidR="0015597A" w:rsidRPr="00A6429A">
        <w:rPr>
          <w:rFonts w:ascii="Tahoma" w:hAnsi="Tahoma" w:cs="Tahoma"/>
          <w:color w:val="002060"/>
          <w:rtl/>
        </w:rPr>
        <w:t>.</w:t>
      </w:r>
    </w:p>
    <w:p w14:paraId="1AB31055" w14:textId="77777777" w:rsidR="0055750F" w:rsidRPr="00A6429A" w:rsidRDefault="0055750F" w:rsidP="00AE7BB2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 xml:space="preserve">שליטה מלאה בהנהלת חשבונות ( </w:t>
      </w:r>
      <w:r w:rsidRPr="00A6429A">
        <w:rPr>
          <w:rFonts w:ascii="Tahoma" w:hAnsi="Tahoma" w:cs="Tahoma"/>
          <w:color w:val="002060"/>
          <w:u w:val="single"/>
          <w:rtl/>
        </w:rPr>
        <w:t>עדיפות למערכת קיבוצית</w:t>
      </w:r>
      <w:r w:rsidRPr="00A6429A">
        <w:rPr>
          <w:rFonts w:ascii="Tahoma" w:hAnsi="Tahoma" w:cs="Tahoma"/>
          <w:color w:val="002060"/>
          <w:rtl/>
        </w:rPr>
        <w:t xml:space="preserve"> ).</w:t>
      </w:r>
    </w:p>
    <w:p w14:paraId="6286406E" w14:textId="6FAF7FD8" w:rsidR="00AE7BB2" w:rsidRPr="00A6429A" w:rsidRDefault="004246A1" w:rsidP="004246A1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 xml:space="preserve">היכרות עם מערכת </w:t>
      </w:r>
      <w:r w:rsidR="001F484D">
        <w:rPr>
          <w:rFonts w:ascii="Tahoma" w:hAnsi="Tahoma" w:cs="Tahoma" w:hint="cs"/>
          <w:color w:val="002060"/>
          <w:rtl/>
        </w:rPr>
        <w:t>מעלה (</w:t>
      </w:r>
      <w:r w:rsidR="001F484D">
        <w:rPr>
          <w:rFonts w:ascii="Tahoma" w:hAnsi="Tahoma" w:cs="Tahoma" w:hint="cs"/>
          <w:color w:val="002060"/>
        </w:rPr>
        <w:t xml:space="preserve"> </w:t>
      </w:r>
      <w:proofErr w:type="spellStart"/>
      <w:r w:rsidR="001F484D">
        <w:rPr>
          <w:rFonts w:ascii="Tahoma" w:hAnsi="Tahoma" w:cs="Tahoma"/>
          <w:color w:val="002060"/>
        </w:rPr>
        <w:t>OneErp</w:t>
      </w:r>
      <w:proofErr w:type="spellEnd"/>
      <w:r w:rsidR="001F484D">
        <w:rPr>
          <w:rFonts w:ascii="Tahoma" w:hAnsi="Tahoma" w:cs="Tahoma"/>
          <w:color w:val="002060"/>
        </w:rPr>
        <w:t xml:space="preserve"> </w:t>
      </w:r>
      <w:r w:rsidR="001F484D">
        <w:rPr>
          <w:rFonts w:ascii="Tahoma" w:hAnsi="Tahoma" w:cs="Tahoma" w:hint="cs"/>
          <w:color w:val="002060"/>
          <w:rtl/>
        </w:rPr>
        <w:t xml:space="preserve">) </w:t>
      </w:r>
      <w:r w:rsidR="00AE7BB2" w:rsidRPr="00A6429A">
        <w:rPr>
          <w:rFonts w:ascii="Tahoma" w:hAnsi="Tahoma" w:cs="Tahoma"/>
          <w:color w:val="002060"/>
          <w:rtl/>
        </w:rPr>
        <w:t>- יתרון.</w:t>
      </w:r>
    </w:p>
    <w:p w14:paraId="5362949A" w14:textId="77777777" w:rsidR="00AE7BB2" w:rsidRPr="00A6429A" w:rsidRDefault="009B0D7E" w:rsidP="009B0D7E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/>
          <w:color w:val="002060"/>
          <w:rtl/>
        </w:rPr>
        <w:t>תקשורת טובה, יכולת עבודה בצוות, סדר וארגון ברמה גבוהה, תודעת שירות גבוהה.</w:t>
      </w:r>
      <w:r w:rsidR="00AE7BB2" w:rsidRPr="00A6429A">
        <w:rPr>
          <w:rFonts w:ascii="Tahoma" w:hAnsi="Tahoma" w:cs="Tahoma"/>
          <w:color w:val="002060"/>
          <w:rtl/>
        </w:rPr>
        <w:t xml:space="preserve"> </w:t>
      </w:r>
    </w:p>
    <w:p w14:paraId="07EBAD38" w14:textId="77777777" w:rsidR="00AE7BB2" w:rsidRPr="00A6429A" w:rsidRDefault="00AE7BB2" w:rsidP="00AE7BB2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 w:hint="cs"/>
          <w:color w:val="002060"/>
          <w:u w:val="single"/>
          <w:rtl/>
        </w:rPr>
        <w:t>לפחות שנתיים</w:t>
      </w:r>
      <w:r w:rsidRPr="00A6429A">
        <w:rPr>
          <w:rFonts w:ascii="Tahoma" w:hAnsi="Tahoma" w:cs="Tahoma" w:hint="cs"/>
          <w:color w:val="002060"/>
          <w:rtl/>
        </w:rPr>
        <w:t xml:space="preserve"> </w:t>
      </w:r>
      <w:r w:rsidR="00115A74" w:rsidRPr="00A6429A">
        <w:rPr>
          <w:rFonts w:ascii="Tahoma" w:hAnsi="Tahoma" w:cs="Tahoma"/>
          <w:color w:val="002060"/>
          <w:rtl/>
        </w:rPr>
        <w:t xml:space="preserve">ניסיון </w:t>
      </w:r>
      <w:r w:rsidRPr="00A6429A">
        <w:rPr>
          <w:rFonts w:ascii="Tahoma" w:hAnsi="Tahoma" w:cs="Tahoma"/>
          <w:color w:val="002060"/>
          <w:rtl/>
        </w:rPr>
        <w:t>מוכח בתפקיד מנהל\ת חשבונות</w:t>
      </w:r>
    </w:p>
    <w:p w14:paraId="7760E594" w14:textId="77777777" w:rsidR="00C00D34" w:rsidRPr="00A6429A" w:rsidRDefault="00C00D34" w:rsidP="00C00D34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color w:val="002060"/>
        </w:rPr>
      </w:pPr>
      <w:r w:rsidRPr="00A6429A">
        <w:rPr>
          <w:rFonts w:ascii="Tahoma" w:hAnsi="Tahoma" w:cs="Tahoma" w:hint="cs"/>
          <w:color w:val="002060"/>
          <w:rtl/>
        </w:rPr>
        <w:t>משרה מלאה וזמינות מיידית.</w:t>
      </w:r>
    </w:p>
    <w:p w14:paraId="5B544D5C" w14:textId="77777777" w:rsidR="00115A74" w:rsidRPr="00A6429A" w:rsidRDefault="00AE7BB2" w:rsidP="00AE7BB2">
      <w:pPr>
        <w:pStyle w:val="a3"/>
        <w:numPr>
          <w:ilvl w:val="0"/>
          <w:numId w:val="8"/>
        </w:numPr>
        <w:bidi/>
        <w:spacing w:line="360" w:lineRule="auto"/>
        <w:rPr>
          <w:rFonts w:ascii="Tahoma" w:hAnsi="Tahoma" w:cs="Tahoma"/>
          <w:b/>
          <w:bCs/>
          <w:color w:val="002060"/>
        </w:rPr>
      </w:pPr>
      <w:r w:rsidRPr="00A6429A">
        <w:rPr>
          <w:rFonts w:ascii="Tahoma" w:hAnsi="Tahoma" w:cs="Tahoma" w:hint="cs"/>
          <w:b/>
          <w:bCs/>
          <w:color w:val="002060"/>
          <w:rtl/>
        </w:rPr>
        <w:t>יתרון משמעותי יינתן לבעלי ניסיון במערכת הנה"ח קיבוצית</w:t>
      </w:r>
      <w:r w:rsidR="00115A74" w:rsidRPr="00A6429A">
        <w:rPr>
          <w:rFonts w:ascii="Tahoma" w:hAnsi="Tahoma" w:cs="Tahoma"/>
          <w:b/>
          <w:bCs/>
          <w:color w:val="002060"/>
          <w:rtl/>
        </w:rPr>
        <w:t>.</w:t>
      </w:r>
    </w:p>
    <w:p w14:paraId="4C28A028" w14:textId="77777777" w:rsidR="00A81A23" w:rsidRPr="00A6429A" w:rsidRDefault="00A81A23" w:rsidP="00AE7BB2">
      <w:pPr>
        <w:pStyle w:val="a3"/>
        <w:bidi/>
        <w:spacing w:line="360" w:lineRule="auto"/>
        <w:rPr>
          <w:rFonts w:ascii="Tahoma" w:hAnsi="Tahoma" w:cs="Tahoma"/>
          <w:color w:val="002060"/>
          <w:rtl/>
        </w:rPr>
      </w:pPr>
    </w:p>
    <w:p w14:paraId="4D950149" w14:textId="67F7AF04" w:rsidR="008F73D4" w:rsidRPr="001F484D" w:rsidRDefault="00D87CD4" w:rsidP="009B505A">
      <w:pPr>
        <w:bidi/>
        <w:spacing w:line="360" w:lineRule="auto"/>
        <w:jc w:val="center"/>
        <w:rPr>
          <w:rFonts w:ascii="Tahoma" w:hAnsi="Tahoma" w:cs="Tahoma"/>
          <w:b/>
          <w:bCs/>
          <w:color w:val="002060"/>
          <w:sz w:val="32"/>
          <w:szCs w:val="32"/>
          <w:rtl/>
        </w:rPr>
      </w:pPr>
      <w:r w:rsidRPr="00A6429A">
        <w:rPr>
          <w:rFonts w:ascii="Tahoma" w:hAnsi="Tahoma" w:cs="Tahoma"/>
          <w:b/>
          <w:bCs/>
          <w:color w:val="002060"/>
          <w:sz w:val="32"/>
          <w:szCs w:val="32"/>
          <w:rtl/>
        </w:rPr>
        <w:br/>
      </w:r>
      <w:r w:rsidR="008F73D4" w:rsidRPr="00A6429A">
        <w:rPr>
          <w:rFonts w:ascii="Tahoma" w:hAnsi="Tahoma" w:cs="Tahoma"/>
          <w:b/>
          <w:bCs/>
          <w:color w:val="002060"/>
          <w:sz w:val="32"/>
          <w:szCs w:val="32"/>
          <w:rtl/>
        </w:rPr>
        <w:t xml:space="preserve">קורות חיים נא לשלוח ל : </w:t>
      </w:r>
      <w:r w:rsidR="001F484D" w:rsidRPr="001F484D">
        <w:rPr>
          <w:rFonts w:ascii="Tahoma" w:hAnsi="Tahoma" w:cs="Tahoma"/>
          <w:b/>
          <w:bCs/>
          <w:color w:val="002060"/>
          <w:sz w:val="32"/>
          <w:szCs w:val="32"/>
        </w:rPr>
        <w:t>h-r@shomrat.biz</w:t>
      </w:r>
    </w:p>
    <w:sectPr w:rsidR="008F73D4" w:rsidRPr="001F484D" w:rsidSect="001F484D">
      <w:pgSz w:w="12240" w:h="15840"/>
      <w:pgMar w:top="709" w:right="1183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7620"/>
    <w:multiLevelType w:val="hybridMultilevel"/>
    <w:tmpl w:val="D8ACE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17EC7"/>
    <w:multiLevelType w:val="hybridMultilevel"/>
    <w:tmpl w:val="FBCC6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033228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1A05459"/>
    <w:multiLevelType w:val="hybridMultilevel"/>
    <w:tmpl w:val="D652BA60"/>
    <w:lvl w:ilvl="0" w:tplc="9BCEB8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CA3D38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0242FDC"/>
    <w:multiLevelType w:val="hybridMultilevel"/>
    <w:tmpl w:val="5376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B083B"/>
    <w:multiLevelType w:val="hybridMultilevel"/>
    <w:tmpl w:val="027E1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D9C159F"/>
    <w:multiLevelType w:val="hybridMultilevel"/>
    <w:tmpl w:val="32682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BD7576"/>
    <w:multiLevelType w:val="hybridMultilevel"/>
    <w:tmpl w:val="A6FED0F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F0C54E3"/>
    <w:multiLevelType w:val="hybridMultilevel"/>
    <w:tmpl w:val="8DE8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030313">
    <w:abstractNumId w:val="1"/>
  </w:num>
  <w:num w:numId="2" w16cid:durableId="1485900222">
    <w:abstractNumId w:val="2"/>
  </w:num>
  <w:num w:numId="3" w16cid:durableId="1864047602">
    <w:abstractNumId w:val="8"/>
  </w:num>
  <w:num w:numId="4" w16cid:durableId="843859901">
    <w:abstractNumId w:val="4"/>
  </w:num>
  <w:num w:numId="5" w16cid:durableId="752511660">
    <w:abstractNumId w:val="7"/>
  </w:num>
  <w:num w:numId="6" w16cid:durableId="1231765755">
    <w:abstractNumId w:val="5"/>
  </w:num>
  <w:num w:numId="7" w16cid:durableId="1803377802">
    <w:abstractNumId w:val="6"/>
  </w:num>
  <w:num w:numId="8" w16cid:durableId="1492678356">
    <w:abstractNumId w:val="0"/>
  </w:num>
  <w:num w:numId="9" w16cid:durableId="444275038">
    <w:abstractNumId w:val="9"/>
  </w:num>
  <w:num w:numId="10" w16cid:durableId="6784341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6AB"/>
    <w:rsid w:val="00026456"/>
    <w:rsid w:val="00100174"/>
    <w:rsid w:val="00115A74"/>
    <w:rsid w:val="0015597A"/>
    <w:rsid w:val="001F484D"/>
    <w:rsid w:val="001F48E3"/>
    <w:rsid w:val="00200B70"/>
    <w:rsid w:val="0022296E"/>
    <w:rsid w:val="00260602"/>
    <w:rsid w:val="003114D7"/>
    <w:rsid w:val="003E146E"/>
    <w:rsid w:val="00421294"/>
    <w:rsid w:val="004246A1"/>
    <w:rsid w:val="004E60B9"/>
    <w:rsid w:val="004F6FB1"/>
    <w:rsid w:val="005048D7"/>
    <w:rsid w:val="0055750F"/>
    <w:rsid w:val="005A0D6C"/>
    <w:rsid w:val="005D6E06"/>
    <w:rsid w:val="006170E8"/>
    <w:rsid w:val="00625CFB"/>
    <w:rsid w:val="00631ADD"/>
    <w:rsid w:val="00662C5B"/>
    <w:rsid w:val="00683B3C"/>
    <w:rsid w:val="00703542"/>
    <w:rsid w:val="007164B5"/>
    <w:rsid w:val="007C5309"/>
    <w:rsid w:val="00875F85"/>
    <w:rsid w:val="008C2588"/>
    <w:rsid w:val="008F73D4"/>
    <w:rsid w:val="009906AB"/>
    <w:rsid w:val="009B0D7E"/>
    <w:rsid w:val="009B505A"/>
    <w:rsid w:val="009F4454"/>
    <w:rsid w:val="00A322AF"/>
    <w:rsid w:val="00A6429A"/>
    <w:rsid w:val="00A81A23"/>
    <w:rsid w:val="00AE7BB2"/>
    <w:rsid w:val="00B171BB"/>
    <w:rsid w:val="00B55134"/>
    <w:rsid w:val="00C00D34"/>
    <w:rsid w:val="00C01AD7"/>
    <w:rsid w:val="00D365D8"/>
    <w:rsid w:val="00D6143B"/>
    <w:rsid w:val="00D835CC"/>
    <w:rsid w:val="00D87CD4"/>
    <w:rsid w:val="00DE752D"/>
    <w:rsid w:val="00EA79CA"/>
    <w:rsid w:val="00EB257D"/>
    <w:rsid w:val="00ED107F"/>
    <w:rsid w:val="00F529D7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5EB74"/>
  <w15:docId w15:val="{FEAF0043-85DE-4678-BC52-C2C4C334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AB"/>
    <w:pPr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6AB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B257D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EB257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6FB1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4F6F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בית יציקה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Einav Carmeli</dc:creator>
  <cp:lastModifiedBy>officeINS</cp:lastModifiedBy>
  <cp:revision>2</cp:revision>
  <cp:lastPrinted>2016-05-01T07:42:00Z</cp:lastPrinted>
  <dcterms:created xsi:type="dcterms:W3CDTF">2023-01-19T15:16:00Z</dcterms:created>
  <dcterms:modified xsi:type="dcterms:W3CDTF">2023-01-19T15:16:00Z</dcterms:modified>
</cp:coreProperties>
</file>