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67E" w:rsidRPr="00E8667E" w:rsidRDefault="00E8667E" w:rsidP="00296F32">
      <w:pPr>
        <w:shd w:val="clear" w:color="auto" w:fill="FFFFFF"/>
        <w:bidi w:val="0"/>
        <w:spacing w:after="0" w:line="240" w:lineRule="auto"/>
        <w:jc w:val="right"/>
        <w:rPr>
          <w:rFonts w:ascii="OpenSansHebrew" w:eastAsia="Times New Roman" w:hAnsi="OpenSansHebrew" w:cs="Times New Roman"/>
          <w:color w:val="333333"/>
          <w:spacing w:val="5"/>
          <w:sz w:val="21"/>
          <w:szCs w:val="21"/>
        </w:rPr>
      </w:pPr>
      <w:r w:rsidRPr="00E8667E">
        <w:rPr>
          <w:rFonts w:ascii="OpenSansHebrew" w:eastAsia="Times New Roman" w:hAnsi="OpenSansHebrew" w:cs="Times New Roman"/>
          <w:b/>
          <w:bCs/>
          <w:color w:val="000000"/>
          <w:spacing w:val="8"/>
          <w:sz w:val="21"/>
          <w:szCs w:val="21"/>
        </w:rPr>
        <w:br/>
      </w:r>
    </w:p>
    <w:p w:rsidR="00296F32" w:rsidRDefault="00296F32" w:rsidP="00E8667E">
      <w:pPr>
        <w:shd w:val="clear" w:color="auto" w:fill="FFFFFF"/>
        <w:spacing w:after="0" w:line="240" w:lineRule="auto"/>
        <w:rPr>
          <w:rFonts w:ascii="OpenSansHebrew" w:eastAsia="Times New Roman" w:hAnsi="OpenSansHebrew" w:cs="Times New Roman"/>
          <w:color w:val="000000"/>
          <w:spacing w:val="5"/>
          <w:sz w:val="21"/>
          <w:szCs w:val="21"/>
          <w:rtl/>
        </w:rPr>
      </w:pPr>
      <w:r>
        <w:rPr>
          <w:rFonts w:ascii="OpenSansHebrew" w:eastAsia="Times New Roman" w:hAnsi="OpenSansHebrew" w:cs="Times New Roman" w:hint="cs"/>
          <w:color w:val="000000"/>
          <w:spacing w:val="5"/>
          <w:sz w:val="21"/>
          <w:szCs w:val="21"/>
          <w:rtl/>
        </w:rPr>
        <w:t>לקיבוץ יסעור דרוש</w:t>
      </w:r>
      <w:r w:rsidR="00E8667E" w:rsidRPr="00E8667E">
        <w:rPr>
          <w:rFonts w:ascii="OpenSansHebrew" w:eastAsia="Times New Roman" w:hAnsi="OpenSansHebrew" w:cs="Times New Roman"/>
          <w:color w:val="000000"/>
          <w:spacing w:val="5"/>
          <w:sz w:val="21"/>
          <w:szCs w:val="21"/>
          <w:rtl/>
        </w:rPr>
        <w:t xml:space="preserve"> אח/</w:t>
      </w:r>
      <w:proofErr w:type="spellStart"/>
      <w:r w:rsidR="00E8667E" w:rsidRPr="00E8667E">
        <w:rPr>
          <w:rFonts w:ascii="OpenSansHebrew" w:eastAsia="Times New Roman" w:hAnsi="OpenSansHebrew" w:cs="Times New Roman"/>
          <w:color w:val="000000"/>
          <w:spacing w:val="5"/>
          <w:sz w:val="21"/>
          <w:szCs w:val="21"/>
          <w:rtl/>
        </w:rPr>
        <w:t>ות</w:t>
      </w:r>
      <w:proofErr w:type="spellEnd"/>
      <w:r w:rsidR="00E8667E" w:rsidRPr="00E8667E">
        <w:rPr>
          <w:rFonts w:ascii="OpenSansHebrew" w:eastAsia="Times New Roman" w:hAnsi="OpenSansHebrew" w:cs="Times New Roman"/>
          <w:color w:val="000000"/>
          <w:spacing w:val="5"/>
          <w:sz w:val="21"/>
          <w:szCs w:val="21"/>
          <w:rtl/>
        </w:rPr>
        <w:t xml:space="preserve"> טיפת חלב </w:t>
      </w:r>
    </w:p>
    <w:p w:rsidR="00296F32" w:rsidRDefault="00296F32" w:rsidP="00E8667E">
      <w:pPr>
        <w:shd w:val="clear" w:color="auto" w:fill="FFFFFF"/>
        <w:spacing w:after="0" w:line="240" w:lineRule="auto"/>
        <w:rPr>
          <w:rFonts w:ascii="OpenSansHebrew" w:eastAsia="Times New Roman" w:hAnsi="OpenSansHebrew" w:cs="Times New Roman"/>
          <w:color w:val="000000"/>
          <w:spacing w:val="5"/>
          <w:sz w:val="21"/>
          <w:szCs w:val="21"/>
          <w:rtl/>
        </w:rPr>
      </w:pPr>
    </w:p>
    <w:p w:rsidR="00296F32" w:rsidRDefault="00296F32" w:rsidP="00E8667E">
      <w:pPr>
        <w:shd w:val="clear" w:color="auto" w:fill="FFFFFF"/>
        <w:spacing w:after="0" w:line="240" w:lineRule="auto"/>
        <w:rPr>
          <w:rFonts w:ascii="OpenSansHebrew" w:eastAsia="Times New Roman" w:hAnsi="OpenSansHebrew" w:cs="Times New Roman"/>
          <w:color w:val="000000"/>
          <w:spacing w:val="5"/>
          <w:sz w:val="21"/>
          <w:szCs w:val="21"/>
          <w:rtl/>
        </w:rPr>
      </w:pPr>
      <w:r>
        <w:rPr>
          <w:rFonts w:ascii="OpenSansHebrew" w:eastAsia="Times New Roman" w:hAnsi="OpenSansHebrew" w:cs="Times New Roman" w:hint="cs"/>
          <w:color w:val="000000"/>
          <w:spacing w:val="5"/>
          <w:sz w:val="21"/>
          <w:szCs w:val="21"/>
          <w:rtl/>
        </w:rPr>
        <w:t xml:space="preserve">דרישות התפקיד: </w:t>
      </w:r>
    </w:p>
    <w:p w:rsidR="00296F32" w:rsidRDefault="00E8667E" w:rsidP="00E8667E">
      <w:pPr>
        <w:shd w:val="clear" w:color="auto" w:fill="FFFFFF"/>
        <w:spacing w:after="0" w:line="240" w:lineRule="auto"/>
        <w:rPr>
          <w:rFonts w:ascii="OpenSansHebrew" w:eastAsia="Times New Roman" w:hAnsi="OpenSansHebrew" w:cs="Times New Roman"/>
          <w:color w:val="000000"/>
          <w:spacing w:val="5"/>
          <w:sz w:val="21"/>
          <w:szCs w:val="21"/>
          <w:rtl/>
        </w:rPr>
      </w:pPr>
      <w:r w:rsidRPr="00E8667E">
        <w:rPr>
          <w:rFonts w:ascii="OpenSansHebrew" w:eastAsia="Times New Roman" w:hAnsi="OpenSansHebrew" w:cs="Times New Roman"/>
          <w:color w:val="000000"/>
          <w:spacing w:val="5"/>
          <w:sz w:val="21"/>
          <w:szCs w:val="21"/>
          <w:rtl/>
        </w:rPr>
        <w:t xml:space="preserve">ליווי </w:t>
      </w:r>
      <w:r w:rsidR="00296F32">
        <w:rPr>
          <w:rFonts w:ascii="OpenSansHebrew" w:eastAsia="Times New Roman" w:hAnsi="OpenSansHebrew" w:cs="Times New Roman" w:hint="cs"/>
          <w:color w:val="000000"/>
          <w:spacing w:val="5"/>
          <w:sz w:val="21"/>
          <w:szCs w:val="21"/>
          <w:rtl/>
        </w:rPr>
        <w:t>מ</w:t>
      </w:r>
      <w:r w:rsidRPr="00E8667E">
        <w:rPr>
          <w:rFonts w:ascii="OpenSansHebrew" w:eastAsia="Times New Roman" w:hAnsi="OpenSansHebrew" w:cs="Times New Roman"/>
          <w:color w:val="000000"/>
          <w:spacing w:val="5"/>
          <w:sz w:val="21"/>
          <w:szCs w:val="21"/>
          <w:rtl/>
        </w:rPr>
        <w:t xml:space="preserve">טופלים מתוך תחושת שליחות ומתן סיוע משמעותי </w:t>
      </w:r>
      <w:r w:rsidRPr="00E8667E">
        <w:rPr>
          <w:rFonts w:ascii="OpenSansHebrew" w:eastAsia="Times New Roman" w:hAnsi="OpenSansHebrew" w:cs="Times New Roman"/>
          <w:color w:val="000000"/>
          <w:spacing w:val="5"/>
          <w:sz w:val="21"/>
          <w:szCs w:val="21"/>
          <w:rtl/>
        </w:rPr>
        <w:br/>
      </w:r>
      <w:r w:rsidRPr="00E8667E">
        <w:rPr>
          <w:rFonts w:ascii="OpenSansHebrew" w:eastAsia="Times New Roman" w:hAnsi="OpenSansHebrew" w:cs="Times New Roman"/>
          <w:color w:val="000000"/>
          <w:spacing w:val="5"/>
          <w:sz w:val="21"/>
          <w:szCs w:val="21"/>
          <w:rtl/>
        </w:rPr>
        <w:br/>
        <w:t>ניהול הטיפול והמעקב במטופלים (תינוקות, פעוטים וילדים) בנקודות משמעותיות בהתפתחות הילד.</w:t>
      </w:r>
      <w:r w:rsidRPr="00E8667E">
        <w:rPr>
          <w:rFonts w:ascii="OpenSansHebrew" w:eastAsia="Times New Roman" w:hAnsi="OpenSansHebrew" w:cs="Times New Roman"/>
          <w:color w:val="000000"/>
          <w:spacing w:val="5"/>
          <w:sz w:val="21"/>
          <w:szCs w:val="21"/>
          <w:rtl/>
        </w:rPr>
        <w:br/>
      </w:r>
      <w:r w:rsidR="00296F32">
        <w:rPr>
          <w:rFonts w:ascii="OpenSansHebrew" w:eastAsia="Times New Roman" w:hAnsi="OpenSansHebrew" w:cs="Times New Roman" w:hint="cs"/>
          <w:color w:val="000000"/>
          <w:spacing w:val="5"/>
          <w:sz w:val="21"/>
          <w:szCs w:val="21"/>
          <w:rtl/>
        </w:rPr>
        <w:t>קבלת יולדות חדשות ופתיחת כרטיס טיפול</w:t>
      </w:r>
    </w:p>
    <w:p w:rsidR="00296F32" w:rsidRDefault="00E8667E" w:rsidP="00E8667E">
      <w:pPr>
        <w:shd w:val="clear" w:color="auto" w:fill="FFFFFF"/>
        <w:spacing w:after="0" w:line="240" w:lineRule="auto"/>
        <w:rPr>
          <w:rFonts w:ascii="OpenSansHebrew" w:eastAsia="Times New Roman" w:hAnsi="OpenSansHebrew" w:cs="Times New Roman"/>
          <w:color w:val="000000"/>
          <w:spacing w:val="5"/>
          <w:sz w:val="21"/>
          <w:szCs w:val="21"/>
          <w:rtl/>
        </w:rPr>
      </w:pPr>
      <w:r w:rsidRPr="00E8667E">
        <w:rPr>
          <w:rFonts w:ascii="OpenSansHebrew" w:eastAsia="Times New Roman" w:hAnsi="OpenSansHebrew" w:cs="Times New Roman"/>
          <w:color w:val="000000"/>
          <w:spacing w:val="5"/>
          <w:sz w:val="21"/>
          <w:szCs w:val="21"/>
          <w:rtl/>
        </w:rPr>
        <w:t>מעקב גדילה והתפתחות</w:t>
      </w:r>
      <w:r w:rsidR="00296F32">
        <w:rPr>
          <w:rFonts w:ascii="OpenSansHebrew" w:eastAsia="Times New Roman" w:hAnsi="OpenSansHebrew" w:cs="Times New Roman" w:hint="cs"/>
          <w:color w:val="000000"/>
          <w:spacing w:val="5"/>
          <w:sz w:val="21"/>
          <w:szCs w:val="21"/>
          <w:rtl/>
        </w:rPr>
        <w:t xml:space="preserve"> עד כתה א</w:t>
      </w:r>
      <w:r w:rsidRPr="00E8667E">
        <w:rPr>
          <w:rFonts w:ascii="OpenSansHebrew" w:eastAsia="Times New Roman" w:hAnsi="OpenSansHebrew" w:cs="Times New Roman"/>
          <w:color w:val="000000"/>
          <w:spacing w:val="5"/>
          <w:sz w:val="21"/>
          <w:szCs w:val="21"/>
          <w:rtl/>
        </w:rPr>
        <w:t>.</w:t>
      </w:r>
      <w:r w:rsidRPr="00E8667E">
        <w:rPr>
          <w:rFonts w:ascii="OpenSansHebrew" w:eastAsia="Times New Roman" w:hAnsi="OpenSansHebrew" w:cs="Times New Roman"/>
          <w:color w:val="000000"/>
          <w:spacing w:val="5"/>
          <w:sz w:val="21"/>
          <w:szCs w:val="21"/>
          <w:rtl/>
        </w:rPr>
        <w:br/>
        <w:t>ביצוע חיסוני גיל הילדות</w:t>
      </w:r>
      <w:r w:rsidR="00296F32">
        <w:rPr>
          <w:rFonts w:ascii="OpenSansHebrew" w:eastAsia="Times New Roman" w:hAnsi="OpenSansHebrew" w:cs="Times New Roman" w:hint="cs"/>
          <w:color w:val="000000"/>
          <w:spacing w:val="5"/>
          <w:sz w:val="21"/>
          <w:szCs w:val="21"/>
          <w:rtl/>
        </w:rPr>
        <w:t xml:space="preserve"> עד כתה א</w:t>
      </w:r>
      <w:r w:rsidRPr="00E8667E">
        <w:rPr>
          <w:rFonts w:ascii="OpenSansHebrew" w:eastAsia="Times New Roman" w:hAnsi="OpenSansHebrew" w:cs="Times New Roman"/>
          <w:color w:val="000000"/>
          <w:spacing w:val="5"/>
          <w:sz w:val="21"/>
          <w:szCs w:val="21"/>
          <w:rtl/>
        </w:rPr>
        <w:t>.</w:t>
      </w:r>
      <w:r w:rsidRPr="00E8667E">
        <w:rPr>
          <w:rFonts w:ascii="OpenSansHebrew" w:eastAsia="Times New Roman" w:hAnsi="OpenSansHebrew" w:cs="Times New Roman"/>
          <w:color w:val="000000"/>
          <w:spacing w:val="5"/>
          <w:sz w:val="21"/>
          <w:szCs w:val="21"/>
          <w:rtl/>
        </w:rPr>
        <w:br/>
        <w:t>הדרכה ליווי ותמיכה בהורים בנושא הטיפול בילדים.</w:t>
      </w:r>
      <w:r w:rsidRPr="00E8667E">
        <w:rPr>
          <w:rFonts w:ascii="OpenSansHebrew" w:eastAsia="Times New Roman" w:hAnsi="OpenSansHebrew" w:cs="Times New Roman"/>
          <w:color w:val="000000"/>
          <w:spacing w:val="5"/>
          <w:sz w:val="21"/>
          <w:szCs w:val="21"/>
          <w:rtl/>
        </w:rPr>
        <w:br/>
      </w:r>
      <w:r w:rsidR="00296F32">
        <w:rPr>
          <w:rFonts w:ascii="OpenSansHebrew" w:eastAsia="Times New Roman" w:hAnsi="OpenSansHebrew" w:cs="Times New Roman" w:hint="cs"/>
          <w:color w:val="000000"/>
          <w:spacing w:val="5"/>
          <w:sz w:val="21"/>
          <w:szCs w:val="21"/>
          <w:rtl/>
        </w:rPr>
        <w:t>הדרכת הנקה</w:t>
      </w:r>
      <w:r w:rsidRPr="00E8667E">
        <w:rPr>
          <w:rFonts w:ascii="OpenSansHebrew" w:eastAsia="Times New Roman" w:hAnsi="OpenSansHebrew" w:cs="Times New Roman"/>
          <w:color w:val="000000"/>
          <w:spacing w:val="5"/>
          <w:sz w:val="21"/>
          <w:szCs w:val="21"/>
          <w:rtl/>
        </w:rPr>
        <w:br/>
        <w:t xml:space="preserve">פניה באופן יזום לאוכלוסיות מיוחדות </w:t>
      </w:r>
      <w:r w:rsidR="00296F32">
        <w:rPr>
          <w:rFonts w:ascii="OpenSansHebrew" w:eastAsia="Times New Roman" w:hAnsi="OpenSansHebrew" w:cs="Times New Roman" w:hint="cs"/>
          <w:color w:val="000000"/>
          <w:spacing w:val="5"/>
          <w:sz w:val="21"/>
          <w:szCs w:val="21"/>
          <w:rtl/>
        </w:rPr>
        <w:t>בקיבוץ</w:t>
      </w:r>
      <w:r w:rsidRPr="00E8667E">
        <w:rPr>
          <w:rFonts w:ascii="OpenSansHebrew" w:eastAsia="Times New Roman" w:hAnsi="OpenSansHebrew" w:cs="Times New Roman"/>
          <w:color w:val="000000"/>
          <w:spacing w:val="5"/>
          <w:sz w:val="21"/>
          <w:szCs w:val="21"/>
          <w:rtl/>
        </w:rPr>
        <w:t>.</w:t>
      </w:r>
      <w:r w:rsidRPr="00E8667E">
        <w:rPr>
          <w:rFonts w:ascii="OpenSansHebrew" w:eastAsia="Times New Roman" w:hAnsi="OpenSansHebrew" w:cs="Times New Roman"/>
          <w:color w:val="000000"/>
          <w:spacing w:val="5"/>
          <w:sz w:val="21"/>
          <w:szCs w:val="21"/>
          <w:rtl/>
        </w:rPr>
        <w:br/>
        <w:t>לקיחת חלק בפעילות בתחום המניעה וקידום הבריאות לאוכלוסיות הרלוונטיות.</w:t>
      </w:r>
    </w:p>
    <w:p w:rsidR="00296F32" w:rsidRDefault="00296F32" w:rsidP="00E8667E">
      <w:pPr>
        <w:shd w:val="clear" w:color="auto" w:fill="FFFFFF"/>
        <w:spacing w:after="0" w:line="240" w:lineRule="auto"/>
        <w:rPr>
          <w:rFonts w:ascii="OpenSansHebrew" w:eastAsia="Times New Roman" w:hAnsi="OpenSansHebrew" w:cs="Times New Roman"/>
          <w:color w:val="000000"/>
          <w:spacing w:val="5"/>
          <w:sz w:val="21"/>
          <w:szCs w:val="21"/>
          <w:rtl/>
        </w:rPr>
      </w:pPr>
    </w:p>
    <w:p w:rsidR="00E8667E" w:rsidRPr="00E8667E" w:rsidRDefault="00E8667E" w:rsidP="00E8667E">
      <w:pPr>
        <w:shd w:val="clear" w:color="auto" w:fill="FFFFFF"/>
        <w:spacing w:after="0" w:line="240" w:lineRule="auto"/>
        <w:rPr>
          <w:rFonts w:ascii="OpenSansHebrew" w:eastAsia="Times New Roman" w:hAnsi="OpenSansHebrew" w:cs="Times New Roman"/>
          <w:color w:val="000000"/>
          <w:spacing w:val="5"/>
          <w:sz w:val="21"/>
          <w:szCs w:val="21"/>
        </w:rPr>
      </w:pPr>
      <w:r w:rsidRPr="00E8667E">
        <w:rPr>
          <w:rFonts w:ascii="OpenSansHebrew" w:eastAsia="Times New Roman" w:hAnsi="OpenSansHebrew" w:cs="Times New Roman"/>
          <w:color w:val="000000"/>
          <w:spacing w:val="5"/>
          <w:sz w:val="21"/>
          <w:szCs w:val="21"/>
          <w:rtl/>
        </w:rPr>
        <w:br/>
        <w:t xml:space="preserve">היקף משרה- </w:t>
      </w:r>
      <w:r w:rsidR="00296F32">
        <w:rPr>
          <w:rFonts w:ascii="OpenSansHebrew" w:eastAsia="Times New Roman" w:hAnsi="OpenSansHebrew" w:cs="Times New Roman" w:hint="cs"/>
          <w:color w:val="000000"/>
          <w:spacing w:val="5"/>
          <w:sz w:val="21"/>
          <w:szCs w:val="21"/>
          <w:rtl/>
        </w:rPr>
        <w:t>פעם בשבוע לשעתיים אחה"צ</w:t>
      </w:r>
      <w:r w:rsidRPr="00E8667E">
        <w:rPr>
          <w:rFonts w:ascii="OpenSansHebrew" w:eastAsia="Times New Roman" w:hAnsi="OpenSansHebrew" w:cs="Times New Roman"/>
          <w:color w:val="000000"/>
          <w:spacing w:val="5"/>
          <w:sz w:val="21"/>
          <w:szCs w:val="21"/>
          <w:rtl/>
        </w:rPr>
        <w:br/>
      </w:r>
    </w:p>
    <w:p w:rsidR="00E8667E" w:rsidRPr="00E8667E" w:rsidRDefault="00E8667E" w:rsidP="00E8667E">
      <w:pPr>
        <w:shd w:val="clear" w:color="auto" w:fill="FFFFFF"/>
        <w:spacing w:after="0" w:line="240" w:lineRule="auto"/>
        <w:rPr>
          <w:rFonts w:ascii="OpenSansHebrew" w:eastAsia="Times New Roman" w:hAnsi="OpenSansHebrew" w:cs="Times New Roman"/>
          <w:color w:val="000000"/>
          <w:spacing w:val="5"/>
          <w:sz w:val="21"/>
          <w:szCs w:val="21"/>
          <w:rtl/>
        </w:rPr>
      </w:pPr>
      <w:bookmarkStart w:id="0" w:name="_GoBack"/>
      <w:bookmarkEnd w:id="0"/>
      <w:r w:rsidRPr="00E8667E">
        <w:rPr>
          <w:rFonts w:ascii="OpenSansHebrew" w:eastAsia="Times New Roman" w:hAnsi="OpenSansHebrew" w:cs="Times New Roman"/>
          <w:color w:val="000000"/>
          <w:spacing w:val="5"/>
          <w:sz w:val="21"/>
          <w:szCs w:val="21"/>
          <w:rtl/>
        </w:rPr>
        <w:br/>
      </w:r>
    </w:p>
    <w:p w:rsidR="002B0186" w:rsidRDefault="002B0186"/>
    <w:sectPr w:rsidR="002B0186" w:rsidSect="00EB20F1">
      <w:pgSz w:w="11906" w:h="16838"/>
      <w:pgMar w:top="1134" w:right="1418" w:bottom="1134" w:left="1418" w:header="170" w:footer="284" w:gutter="0"/>
      <w:cols w:space="708"/>
      <w:bidi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Hebr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7E"/>
    <w:rsid w:val="00106C6A"/>
    <w:rsid w:val="00296F32"/>
    <w:rsid w:val="002B0186"/>
    <w:rsid w:val="002E1F10"/>
    <w:rsid w:val="0045635F"/>
    <w:rsid w:val="008C187E"/>
    <w:rsid w:val="00E67DCF"/>
    <w:rsid w:val="00E8667E"/>
    <w:rsid w:val="00EB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E76F2"/>
  <w15:chartTrackingRefBased/>
  <w15:docId w15:val="{806E8DB1-83C0-40B2-B6CF-0590DCD8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E86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MashaYassur (Masha)</dc:creator>
  <cp:keywords/>
  <dc:description/>
  <cp:lastModifiedBy>MashaYassur (Masha)</cp:lastModifiedBy>
  <cp:revision>3</cp:revision>
  <dcterms:created xsi:type="dcterms:W3CDTF">2024-03-19T10:37:00Z</dcterms:created>
  <dcterms:modified xsi:type="dcterms:W3CDTF">2024-03-19T10:44:00Z</dcterms:modified>
</cp:coreProperties>
</file>